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B9" w:rsidRDefault="00CB0CB9">
      <w:pPr>
        <w:pStyle w:val="Szvegtrzs"/>
        <w:rPr>
          <w:rFonts w:ascii="Times New Roman"/>
          <w:sz w:val="20"/>
        </w:rPr>
      </w:pPr>
    </w:p>
    <w:p w:rsidR="00CB0CB9" w:rsidRDefault="00CB0CB9">
      <w:pPr>
        <w:pStyle w:val="Szvegtrzs"/>
        <w:rPr>
          <w:rFonts w:ascii="Times New Roman"/>
          <w:sz w:val="20"/>
        </w:rPr>
      </w:pPr>
    </w:p>
    <w:p w:rsidR="00CB0CB9" w:rsidRDefault="00CB0CB9">
      <w:pPr>
        <w:pStyle w:val="Szvegtrzs"/>
        <w:rPr>
          <w:rFonts w:ascii="Times New Roman"/>
          <w:sz w:val="20"/>
        </w:rPr>
      </w:pPr>
    </w:p>
    <w:p w:rsidR="00CB0CB9" w:rsidRDefault="00CB0CB9">
      <w:pPr>
        <w:pStyle w:val="Szvegtrzs"/>
        <w:rPr>
          <w:rFonts w:ascii="Times New Roman"/>
          <w:sz w:val="20"/>
        </w:rPr>
      </w:pPr>
    </w:p>
    <w:p w:rsidR="00CB0CB9" w:rsidRDefault="00CB0CB9">
      <w:pPr>
        <w:pStyle w:val="Szvegtrzs"/>
        <w:rPr>
          <w:rFonts w:ascii="Times New Roman"/>
          <w:sz w:val="20"/>
        </w:rPr>
      </w:pPr>
    </w:p>
    <w:p w:rsidR="00CB0CB9" w:rsidRDefault="00CB0CB9">
      <w:pPr>
        <w:pStyle w:val="Szvegtrzs"/>
        <w:rPr>
          <w:rFonts w:ascii="Times New Roman"/>
          <w:sz w:val="20"/>
        </w:rPr>
      </w:pPr>
    </w:p>
    <w:p w:rsidR="00CB0CB9" w:rsidRDefault="00CB0CB9">
      <w:pPr>
        <w:pStyle w:val="Szvegtrzs"/>
        <w:rPr>
          <w:rFonts w:ascii="Times New Roman"/>
          <w:sz w:val="20"/>
        </w:rPr>
      </w:pPr>
    </w:p>
    <w:p w:rsidR="00CB0CB9" w:rsidRDefault="00CB0CB9">
      <w:pPr>
        <w:pStyle w:val="Szvegtrzs"/>
        <w:rPr>
          <w:rFonts w:ascii="Times New Roman"/>
          <w:sz w:val="20"/>
        </w:rPr>
      </w:pPr>
    </w:p>
    <w:p w:rsidR="00CB0CB9" w:rsidRDefault="00CB0CB9">
      <w:pPr>
        <w:pStyle w:val="Szvegtrzs"/>
        <w:rPr>
          <w:rFonts w:ascii="Times New Roman"/>
          <w:sz w:val="20"/>
        </w:rPr>
      </w:pPr>
    </w:p>
    <w:p w:rsidR="00CB0CB9" w:rsidRDefault="00CB0CB9">
      <w:pPr>
        <w:pStyle w:val="Szvegtrzs"/>
        <w:rPr>
          <w:rFonts w:ascii="Times New Roman"/>
          <w:sz w:val="20"/>
        </w:rPr>
      </w:pPr>
    </w:p>
    <w:p w:rsidR="00CB0CB9" w:rsidRDefault="00CB0CB9">
      <w:pPr>
        <w:pStyle w:val="Szvegtrzs"/>
        <w:rPr>
          <w:rFonts w:ascii="Times New Roman"/>
          <w:sz w:val="20"/>
        </w:rPr>
      </w:pPr>
    </w:p>
    <w:p w:rsidR="00CB0CB9" w:rsidRDefault="00CB0CB9">
      <w:pPr>
        <w:pStyle w:val="Szvegtrzs"/>
        <w:rPr>
          <w:rFonts w:ascii="Times New Roman"/>
          <w:sz w:val="20"/>
        </w:rPr>
      </w:pPr>
    </w:p>
    <w:p w:rsidR="00CB0CB9" w:rsidRDefault="00CB0CB9">
      <w:pPr>
        <w:pStyle w:val="Szvegtrzs"/>
        <w:rPr>
          <w:rFonts w:ascii="Times New Roman"/>
          <w:sz w:val="20"/>
        </w:rPr>
      </w:pPr>
    </w:p>
    <w:p w:rsidR="00CB0CB9" w:rsidRDefault="00CB0CB9">
      <w:pPr>
        <w:pStyle w:val="Szvegtrzs"/>
        <w:rPr>
          <w:rFonts w:ascii="Times New Roman"/>
          <w:sz w:val="20"/>
        </w:rPr>
      </w:pPr>
    </w:p>
    <w:p w:rsidR="00CB0CB9" w:rsidRDefault="00CB0CB9">
      <w:pPr>
        <w:pStyle w:val="Szvegtrzs"/>
        <w:rPr>
          <w:rFonts w:ascii="Times New Roman"/>
          <w:sz w:val="20"/>
        </w:rPr>
      </w:pPr>
    </w:p>
    <w:p w:rsidR="00CB0CB9" w:rsidRDefault="00347D17">
      <w:pPr>
        <w:pStyle w:val="Cm"/>
      </w:pPr>
      <w:r>
        <w:t>SZÁMVITELI</w:t>
      </w:r>
      <w:r>
        <w:rPr>
          <w:spacing w:val="-5"/>
        </w:rPr>
        <w:t xml:space="preserve"> </w:t>
      </w:r>
      <w:r>
        <w:t>POLITIKA</w:t>
      </w:r>
    </w:p>
    <w:p w:rsidR="00CB0CB9" w:rsidRDefault="00CB0CB9">
      <w:pPr>
        <w:pStyle w:val="Szvegtrzs"/>
        <w:rPr>
          <w:b/>
          <w:sz w:val="36"/>
        </w:rPr>
      </w:pPr>
    </w:p>
    <w:p w:rsidR="00CB0CB9" w:rsidRDefault="00CB0CB9">
      <w:pPr>
        <w:pStyle w:val="Szvegtrzs"/>
        <w:rPr>
          <w:b/>
          <w:sz w:val="36"/>
        </w:rPr>
      </w:pPr>
    </w:p>
    <w:p w:rsidR="00CB0CB9" w:rsidRDefault="00CB0CB9">
      <w:pPr>
        <w:pStyle w:val="Szvegtrzs"/>
        <w:rPr>
          <w:b/>
          <w:sz w:val="36"/>
        </w:rPr>
      </w:pPr>
    </w:p>
    <w:p w:rsidR="00CB0CB9" w:rsidRDefault="00CB0CB9">
      <w:pPr>
        <w:pStyle w:val="Szvegtrzs"/>
        <w:rPr>
          <w:b/>
          <w:sz w:val="38"/>
        </w:rPr>
      </w:pPr>
    </w:p>
    <w:p w:rsidR="00875792" w:rsidRDefault="00875792">
      <w:pPr>
        <w:ind w:left="4108" w:right="4105"/>
        <w:jc w:val="center"/>
        <w:rPr>
          <w:b/>
          <w:spacing w:val="-1"/>
          <w:sz w:val="28"/>
        </w:rPr>
      </w:pPr>
      <w:r>
        <w:rPr>
          <w:b/>
          <w:spacing w:val="-1"/>
          <w:sz w:val="28"/>
        </w:rPr>
        <w:t>Tata</w:t>
      </w:r>
    </w:p>
    <w:p w:rsidR="00CB0CB9" w:rsidRDefault="00347D17">
      <w:pPr>
        <w:ind w:left="4108" w:right="4105"/>
        <w:jc w:val="center"/>
        <w:rPr>
          <w:b/>
          <w:sz w:val="28"/>
        </w:rPr>
      </w:pPr>
      <w:r>
        <w:rPr>
          <w:b/>
          <w:sz w:val="28"/>
        </w:rPr>
        <w:t>20</w:t>
      </w:r>
      <w:r w:rsidR="00875792">
        <w:rPr>
          <w:b/>
          <w:sz w:val="28"/>
        </w:rPr>
        <w:t>22</w:t>
      </w:r>
      <w:r>
        <w:rPr>
          <w:b/>
          <w:sz w:val="28"/>
        </w:rPr>
        <w:t>.</w:t>
      </w:r>
    </w:p>
    <w:p w:rsidR="00CB0CB9" w:rsidRDefault="00CB0CB9">
      <w:pPr>
        <w:pStyle w:val="Szvegtrzs"/>
        <w:spacing w:before="11"/>
        <w:rPr>
          <w:b/>
          <w:sz w:val="21"/>
        </w:rPr>
      </w:pPr>
    </w:p>
    <w:p w:rsidR="00CB0CB9" w:rsidRDefault="00875792">
      <w:pPr>
        <w:spacing w:line="341" w:lineRule="exact"/>
        <w:ind w:left="116"/>
        <w:rPr>
          <w:b/>
          <w:sz w:val="28"/>
        </w:rPr>
      </w:pPr>
      <w:r>
        <w:rPr>
          <w:b/>
          <w:sz w:val="28"/>
        </w:rPr>
        <w:t>Tata-tóvárosi Vízisport Egylet</w:t>
      </w:r>
    </w:p>
    <w:p w:rsidR="00CB0CB9" w:rsidRDefault="00875792">
      <w:pPr>
        <w:pStyle w:val="Szvegtrzs"/>
        <w:spacing w:line="268" w:lineRule="exact"/>
        <w:ind w:left="116"/>
      </w:pPr>
      <w:r>
        <w:t>2890 Tata, Alkotmány u. 20.</w:t>
      </w:r>
    </w:p>
    <w:p w:rsidR="00CB0CB9" w:rsidRDefault="00347D17">
      <w:pPr>
        <w:pStyle w:val="Szvegtrzs"/>
        <w:ind w:left="116"/>
      </w:pPr>
      <w:r>
        <w:t>Adószáma:</w:t>
      </w:r>
      <w:r>
        <w:rPr>
          <w:spacing w:val="-8"/>
        </w:rPr>
        <w:t xml:space="preserve"> </w:t>
      </w:r>
      <w:r w:rsidR="00875792">
        <w:t>19151386-1-11</w:t>
      </w:r>
    </w:p>
    <w:p w:rsidR="00CB0CB9" w:rsidRDefault="00347D17">
      <w:pPr>
        <w:ind w:left="116"/>
        <w:rPr>
          <w:b/>
        </w:rPr>
      </w:pPr>
      <w:r>
        <w:rPr>
          <w:b/>
        </w:rPr>
        <w:t>Képviseletre</w:t>
      </w:r>
      <w:r>
        <w:rPr>
          <w:b/>
          <w:spacing w:val="-12"/>
        </w:rPr>
        <w:t xml:space="preserve"> </w:t>
      </w:r>
      <w:r>
        <w:rPr>
          <w:b/>
        </w:rPr>
        <w:t>jogosult</w:t>
      </w:r>
      <w:r>
        <w:rPr>
          <w:b/>
          <w:spacing w:val="-12"/>
        </w:rPr>
        <w:t xml:space="preserve"> </w:t>
      </w:r>
      <w:r>
        <w:rPr>
          <w:b/>
        </w:rPr>
        <w:t>személy</w:t>
      </w:r>
      <w:r>
        <w:rPr>
          <w:b/>
          <w:spacing w:val="-10"/>
        </w:rPr>
        <w:t xml:space="preserve"> </w:t>
      </w:r>
      <w:r>
        <w:rPr>
          <w:b/>
        </w:rPr>
        <w:t>neve:</w:t>
      </w:r>
      <w:r>
        <w:rPr>
          <w:b/>
          <w:spacing w:val="-11"/>
        </w:rPr>
        <w:t xml:space="preserve"> </w:t>
      </w:r>
      <w:r w:rsidR="00875792">
        <w:rPr>
          <w:b/>
        </w:rPr>
        <w:t>Fekete Gyula elnök</w:t>
      </w:r>
    </w:p>
    <w:p w:rsidR="00CB0CB9" w:rsidRDefault="00CB0CB9">
      <w:pPr>
        <w:pStyle w:val="Szvegtrzs"/>
        <w:rPr>
          <w:b/>
        </w:rPr>
      </w:pPr>
    </w:p>
    <w:p w:rsidR="00CB0CB9" w:rsidRDefault="00CB0CB9">
      <w:pPr>
        <w:pStyle w:val="Szvegtrzs"/>
        <w:rPr>
          <w:b/>
        </w:rPr>
      </w:pPr>
    </w:p>
    <w:p w:rsidR="00CB0CB9" w:rsidRDefault="00CB0CB9">
      <w:pPr>
        <w:pStyle w:val="Szvegtrzs"/>
        <w:spacing w:before="11"/>
        <w:rPr>
          <w:b/>
          <w:sz w:val="21"/>
        </w:rPr>
      </w:pPr>
    </w:p>
    <w:p w:rsidR="00CB0CB9" w:rsidRDefault="00347D17">
      <w:pPr>
        <w:pStyle w:val="Szvegtrzs"/>
        <w:ind w:left="116" w:right="113"/>
        <w:jc w:val="both"/>
      </w:pPr>
      <w:r>
        <w:t>Jelen szabályzatban nem szabályozott kérdésekben a számviteli törvény és a kapcsolódó jogszabályok</w:t>
      </w:r>
      <w:r>
        <w:rPr>
          <w:spacing w:val="-47"/>
        </w:rPr>
        <w:t xml:space="preserve"> </w:t>
      </w:r>
      <w:r>
        <w:t>vonatkozó</w:t>
      </w:r>
      <w:r>
        <w:rPr>
          <w:spacing w:val="1"/>
        </w:rPr>
        <w:t xml:space="preserve"> </w:t>
      </w:r>
      <w:r>
        <w:t>előírásai</w:t>
      </w:r>
      <w:r>
        <w:rPr>
          <w:spacing w:val="1"/>
        </w:rPr>
        <w:t xml:space="preserve"> </w:t>
      </w:r>
      <w:r>
        <w:t>szerint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eljárni.</w:t>
      </w:r>
      <w:r>
        <w:rPr>
          <w:spacing w:val="1"/>
        </w:rPr>
        <w:t xml:space="preserve"> </w:t>
      </w:r>
      <w:r>
        <w:t>Felülvizsgálata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karbantartása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jogszabályi</w:t>
      </w:r>
      <w:r>
        <w:rPr>
          <w:spacing w:val="1"/>
        </w:rPr>
        <w:t xml:space="preserve"> </w:t>
      </w:r>
      <w:r>
        <w:t>változások</w:t>
      </w:r>
      <w:r>
        <w:rPr>
          <w:spacing w:val="1"/>
        </w:rPr>
        <w:t xml:space="preserve"> </w:t>
      </w:r>
      <w:r>
        <w:t>függvényében,</w:t>
      </w:r>
      <w:r>
        <w:rPr>
          <w:spacing w:val="-4"/>
        </w:rPr>
        <w:t xml:space="preserve"> </w:t>
      </w:r>
      <w:r>
        <w:t>de legalább</w:t>
      </w:r>
      <w:r>
        <w:rPr>
          <w:spacing w:val="-3"/>
        </w:rPr>
        <w:t xml:space="preserve"> </w:t>
      </w:r>
      <w:r>
        <w:t>évente</w:t>
      </w:r>
      <w:r>
        <w:rPr>
          <w:spacing w:val="-2"/>
        </w:rPr>
        <w:t xml:space="preserve"> </w:t>
      </w:r>
      <w:r>
        <w:t>történik.</w:t>
      </w:r>
    </w:p>
    <w:p w:rsidR="00CB0CB9" w:rsidRDefault="00CB0CB9">
      <w:pPr>
        <w:pStyle w:val="Szvegtrzs"/>
        <w:spacing w:before="1"/>
      </w:pPr>
    </w:p>
    <w:p w:rsidR="00CB0CB9" w:rsidRDefault="00347D17">
      <w:pPr>
        <w:pStyle w:val="Szvegtrzs"/>
        <w:ind w:left="116"/>
        <w:jc w:val="both"/>
      </w:pPr>
      <w:r>
        <w:t>Hatályba</w:t>
      </w:r>
      <w:r>
        <w:rPr>
          <w:spacing w:val="-5"/>
        </w:rPr>
        <w:t xml:space="preserve"> </w:t>
      </w:r>
      <w:r>
        <w:t>lépett:</w:t>
      </w:r>
      <w:r>
        <w:rPr>
          <w:spacing w:val="-8"/>
        </w:rPr>
        <w:t xml:space="preserve"> </w:t>
      </w:r>
      <w:r>
        <w:t>20</w:t>
      </w:r>
      <w:r w:rsidR="00875792">
        <w:t>22</w:t>
      </w:r>
      <w:r>
        <w:rPr>
          <w:spacing w:val="-5"/>
        </w:rPr>
        <w:t xml:space="preserve"> </w:t>
      </w:r>
      <w:proofErr w:type="gramStart"/>
      <w:r>
        <w:t>/</w:t>
      </w:r>
      <w:r>
        <w:rPr>
          <w:spacing w:val="-6"/>
        </w:rPr>
        <w:t xml:space="preserve"> </w:t>
      </w:r>
      <w:r w:rsidR="00875792">
        <w:t>…</w:t>
      </w:r>
      <w:proofErr w:type="gramEnd"/>
      <w:r w:rsidR="00875792">
        <w:t>..</w:t>
      </w:r>
      <w:r>
        <w:rPr>
          <w:spacing w:val="-6"/>
        </w:rPr>
        <w:t xml:space="preserve"> </w:t>
      </w:r>
      <w:r>
        <w:t>(0</w:t>
      </w:r>
      <w:r w:rsidR="00875792">
        <w:t>4</w:t>
      </w:r>
      <w:r>
        <w:t>.</w:t>
      </w:r>
      <w:r w:rsidR="00875792">
        <w:t>30</w:t>
      </w:r>
      <w:r>
        <w:t>)</w:t>
      </w:r>
      <w:r>
        <w:rPr>
          <w:spacing w:val="-4"/>
        </w:rPr>
        <w:t xml:space="preserve"> </w:t>
      </w:r>
      <w:r>
        <w:t>sz.</w:t>
      </w:r>
      <w:r>
        <w:rPr>
          <w:spacing w:val="-7"/>
        </w:rPr>
        <w:t xml:space="preserve"> </w:t>
      </w:r>
      <w:r>
        <w:t>elnökségi</w:t>
      </w:r>
      <w:r>
        <w:rPr>
          <w:spacing w:val="-6"/>
        </w:rPr>
        <w:t xml:space="preserve"> </w:t>
      </w:r>
      <w:r>
        <w:t>határozattal.</w:t>
      </w:r>
    </w:p>
    <w:p w:rsidR="00CB0CB9" w:rsidRDefault="00347D17">
      <w:pPr>
        <w:pStyle w:val="Szvegtrzs"/>
        <w:spacing w:before="1"/>
        <w:ind w:left="116"/>
        <w:jc w:val="both"/>
      </w:pPr>
      <w:r>
        <w:t>Alkalmazandó:</w:t>
      </w:r>
      <w:r>
        <w:rPr>
          <w:spacing w:val="-5"/>
        </w:rPr>
        <w:t xml:space="preserve"> </w:t>
      </w:r>
      <w:r>
        <w:t>20</w:t>
      </w:r>
      <w:r w:rsidR="00875792">
        <w:t>22</w:t>
      </w:r>
      <w:r>
        <w:t>.</w:t>
      </w:r>
      <w:r>
        <w:rPr>
          <w:spacing w:val="-6"/>
        </w:rPr>
        <w:t xml:space="preserve"> </w:t>
      </w:r>
      <w:r>
        <w:t>május</w:t>
      </w:r>
      <w:r>
        <w:rPr>
          <w:spacing w:val="-6"/>
        </w:rPr>
        <w:t xml:space="preserve"> </w:t>
      </w:r>
      <w:r w:rsidR="00875792">
        <w:rPr>
          <w:spacing w:val="-6"/>
        </w:rPr>
        <w:t>0</w:t>
      </w:r>
      <w:r w:rsidR="00875792">
        <w:t>2</w:t>
      </w:r>
      <w:r>
        <w:t>.</w:t>
      </w:r>
      <w:r>
        <w:rPr>
          <w:spacing w:val="-2"/>
        </w:rPr>
        <w:t xml:space="preserve"> </w:t>
      </w:r>
      <w:r>
        <w:t>napjától</w:t>
      </w:r>
    </w:p>
    <w:p w:rsidR="00CB0CB9" w:rsidRDefault="00CB0CB9">
      <w:pPr>
        <w:pStyle w:val="Szvegtrzs"/>
        <w:rPr>
          <w:sz w:val="20"/>
        </w:rPr>
      </w:pPr>
    </w:p>
    <w:p w:rsidR="00CB0CB9" w:rsidRDefault="00CB0CB9">
      <w:pPr>
        <w:pStyle w:val="Szvegtrzs"/>
        <w:rPr>
          <w:sz w:val="20"/>
        </w:rPr>
      </w:pPr>
    </w:p>
    <w:p w:rsidR="00CB0CB9" w:rsidRDefault="00CB0CB9">
      <w:pPr>
        <w:pStyle w:val="Szvegtrzs"/>
        <w:rPr>
          <w:sz w:val="20"/>
        </w:rPr>
      </w:pPr>
    </w:p>
    <w:p w:rsidR="00CB0CB9" w:rsidRDefault="00680F4C">
      <w:pPr>
        <w:pStyle w:val="Szvegtrzs"/>
        <w:spacing w:before="8"/>
        <w:rPr>
          <w:sz w:val="23"/>
        </w:rPr>
      </w:pPr>
      <w:r>
        <w:pict>
          <v:shape id="docshape4" o:spid="_x0000_s1026" style="position:absolute;margin-left:199pt;margin-top:15.65pt;width:197.15pt;height:.1pt;z-index:-251658752;mso-wrap-distance-left:0;mso-wrap-distance-right:0;mso-position-horizontal-relative:page" coordorigin="3980,313" coordsize="3943,0" path="m3980,313r3943,e" filled="f" strokeweight=".25292mm">
            <v:path arrowok="t"/>
            <w10:wrap type="topAndBottom" anchorx="page"/>
          </v:shape>
        </w:pict>
      </w:r>
    </w:p>
    <w:p w:rsidR="00CB0CB9" w:rsidRDefault="00875792">
      <w:pPr>
        <w:pStyle w:val="Szvegtrzs"/>
        <w:spacing w:before="20"/>
        <w:ind w:left="3017" w:right="3017"/>
        <w:jc w:val="center"/>
      </w:pPr>
      <w:r>
        <w:t xml:space="preserve">TTVE </w:t>
      </w:r>
      <w:r w:rsidR="00347D17">
        <w:t>elnök</w:t>
      </w:r>
    </w:p>
    <w:p w:rsidR="00CB0CB9" w:rsidRDefault="00CB0CB9">
      <w:pPr>
        <w:jc w:val="center"/>
        <w:sectPr w:rsidR="00CB0CB9">
          <w:headerReference w:type="default" r:id="rId8"/>
          <w:footerReference w:type="default" r:id="rId9"/>
          <w:type w:val="continuous"/>
          <w:pgSz w:w="11910" w:h="16840"/>
          <w:pgMar w:top="1360" w:right="1300" w:bottom="1200" w:left="1300" w:header="709" w:footer="1003" w:gutter="0"/>
          <w:pgNumType w:start="1"/>
          <w:cols w:space="708"/>
        </w:sectPr>
      </w:pPr>
    </w:p>
    <w:p w:rsidR="00CB0CB9" w:rsidRDefault="00347D17">
      <w:pPr>
        <w:spacing w:before="90"/>
        <w:ind w:left="3017" w:right="3018"/>
        <w:jc w:val="center"/>
        <w:rPr>
          <w:rFonts w:ascii="Cambria"/>
          <w:b/>
          <w:sz w:val="28"/>
        </w:rPr>
      </w:pPr>
      <w:r>
        <w:rPr>
          <w:rFonts w:ascii="Cambria"/>
          <w:b/>
          <w:color w:val="365F91"/>
          <w:sz w:val="28"/>
        </w:rPr>
        <w:lastRenderedPageBreak/>
        <w:t>Tartalom</w:t>
      </w:r>
    </w:p>
    <w:p w:rsidR="00CB0CB9" w:rsidRDefault="00CB0CB9">
      <w:pPr>
        <w:jc w:val="center"/>
        <w:rPr>
          <w:rFonts w:ascii="Cambria"/>
          <w:sz w:val="28"/>
        </w:rPr>
        <w:sectPr w:rsidR="00CB0CB9">
          <w:pgSz w:w="11910" w:h="16840"/>
          <w:pgMar w:top="1360" w:right="1300" w:bottom="1627" w:left="1300" w:header="709" w:footer="1003" w:gutter="0"/>
          <w:cols w:space="708"/>
        </w:sectPr>
      </w:pPr>
    </w:p>
    <w:sdt>
      <w:sdtPr>
        <w:id w:val="1376964444"/>
        <w:docPartObj>
          <w:docPartGallery w:val="Table of Contents"/>
          <w:docPartUnique/>
        </w:docPartObj>
      </w:sdtPr>
      <w:sdtEndPr/>
      <w:sdtContent>
        <w:p w:rsidR="00CB0CB9" w:rsidRDefault="00680F4C">
          <w:pPr>
            <w:pStyle w:val="TJ1"/>
            <w:numPr>
              <w:ilvl w:val="0"/>
              <w:numId w:val="14"/>
            </w:numPr>
            <w:tabs>
              <w:tab w:val="left" w:pos="776"/>
              <w:tab w:val="left" w:pos="777"/>
              <w:tab w:val="right" w:leader="dot" w:pos="9181"/>
            </w:tabs>
            <w:spacing w:before="48"/>
            <w:jc w:val="left"/>
          </w:pPr>
          <w:hyperlink w:anchor="_bookmark0" w:history="1">
            <w:r w:rsidR="00347D17">
              <w:t>A</w:t>
            </w:r>
            <w:r w:rsidR="00347D17">
              <w:rPr>
                <w:spacing w:val="-1"/>
              </w:rPr>
              <w:t xml:space="preserve"> </w:t>
            </w:r>
            <w:r w:rsidR="00347D17">
              <w:t>számviteli politika célja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4</w:t>
            </w:r>
          </w:hyperlink>
        </w:p>
        <w:p w:rsidR="00CB0CB9" w:rsidRDefault="00680F4C">
          <w:pPr>
            <w:pStyle w:val="TJ1"/>
            <w:numPr>
              <w:ilvl w:val="0"/>
              <w:numId w:val="14"/>
            </w:numPr>
            <w:tabs>
              <w:tab w:val="left" w:pos="776"/>
              <w:tab w:val="left" w:pos="777"/>
              <w:tab w:val="right" w:leader="dot" w:pos="9181"/>
            </w:tabs>
            <w:spacing w:before="142"/>
            <w:jc w:val="left"/>
          </w:pPr>
          <w:hyperlink w:anchor="_bookmark1" w:history="1">
            <w:r w:rsidR="00347D17">
              <w:t>Az</w:t>
            </w:r>
            <w:r w:rsidR="00347D17">
              <w:rPr>
                <w:spacing w:val="-3"/>
              </w:rPr>
              <w:t xml:space="preserve"> </w:t>
            </w:r>
            <w:r w:rsidR="00347D17">
              <w:t>üzleti</w:t>
            </w:r>
            <w:r w:rsidR="00347D17">
              <w:rPr>
                <w:spacing w:val="-2"/>
              </w:rPr>
              <w:t xml:space="preserve"> </w:t>
            </w:r>
            <w:r w:rsidR="00347D17">
              <w:t>év, a</w:t>
            </w:r>
            <w:r w:rsidR="00347D17">
              <w:rPr>
                <w:spacing w:val="-3"/>
              </w:rPr>
              <w:t xml:space="preserve"> </w:t>
            </w:r>
            <w:r w:rsidR="00347D17">
              <w:t>mérleg</w:t>
            </w:r>
            <w:r w:rsidR="00347D17">
              <w:rPr>
                <w:spacing w:val="-1"/>
              </w:rPr>
              <w:t xml:space="preserve"> </w:t>
            </w:r>
            <w:r w:rsidR="00347D17">
              <w:t>fordulónapja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4</w:t>
            </w:r>
          </w:hyperlink>
        </w:p>
        <w:p w:rsidR="00CB0CB9" w:rsidRDefault="00680F4C">
          <w:pPr>
            <w:pStyle w:val="TJ1"/>
            <w:numPr>
              <w:ilvl w:val="0"/>
              <w:numId w:val="14"/>
            </w:numPr>
            <w:tabs>
              <w:tab w:val="left" w:pos="776"/>
              <w:tab w:val="left" w:pos="777"/>
              <w:tab w:val="right" w:leader="dot" w:pos="9181"/>
            </w:tabs>
            <w:spacing w:before="140"/>
            <w:jc w:val="left"/>
          </w:pPr>
          <w:hyperlink w:anchor="_bookmark2" w:history="1">
            <w:r w:rsidR="00347D17">
              <w:t>A</w:t>
            </w:r>
            <w:r w:rsidR="00347D17">
              <w:rPr>
                <w:spacing w:val="-1"/>
              </w:rPr>
              <w:t xml:space="preserve"> </w:t>
            </w:r>
            <w:r w:rsidR="00347D17">
              <w:t>beszámoló</w:t>
            </w:r>
            <w:r w:rsidR="00347D17">
              <w:rPr>
                <w:spacing w:val="-1"/>
              </w:rPr>
              <w:t xml:space="preserve"> </w:t>
            </w:r>
            <w:r w:rsidR="00347D17">
              <w:t>készítésének</w:t>
            </w:r>
            <w:r w:rsidR="00347D17">
              <w:rPr>
                <w:spacing w:val="-2"/>
              </w:rPr>
              <w:t xml:space="preserve"> </w:t>
            </w:r>
            <w:r w:rsidR="00347D17">
              <w:t>időpontja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4</w:t>
            </w:r>
          </w:hyperlink>
        </w:p>
        <w:p w:rsidR="00CB0CB9" w:rsidRDefault="00680F4C">
          <w:pPr>
            <w:pStyle w:val="TJ1"/>
            <w:numPr>
              <w:ilvl w:val="0"/>
              <w:numId w:val="14"/>
            </w:numPr>
            <w:tabs>
              <w:tab w:val="left" w:pos="776"/>
              <w:tab w:val="left" w:pos="777"/>
              <w:tab w:val="right" w:leader="dot" w:pos="9181"/>
            </w:tabs>
            <w:jc w:val="left"/>
          </w:pPr>
          <w:hyperlink w:anchor="_bookmark3" w:history="1">
            <w:r w:rsidR="00347D17">
              <w:t>Könyvvizsgálat,</w:t>
            </w:r>
            <w:r w:rsidR="00347D17">
              <w:rPr>
                <w:spacing w:val="-1"/>
              </w:rPr>
              <w:t xml:space="preserve"> </w:t>
            </w:r>
            <w:r w:rsidR="00347D17">
              <w:t>letétbe</w:t>
            </w:r>
            <w:r w:rsidR="00347D17">
              <w:rPr>
                <w:spacing w:val="-3"/>
              </w:rPr>
              <w:t xml:space="preserve"> </w:t>
            </w:r>
            <w:r w:rsidR="00347D17">
              <w:t>helyezés és</w:t>
            </w:r>
            <w:r w:rsidR="00347D17">
              <w:rPr>
                <w:spacing w:val="-2"/>
              </w:rPr>
              <w:t xml:space="preserve"> </w:t>
            </w:r>
            <w:r w:rsidR="00347D17">
              <w:t>közzététel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5</w:t>
            </w:r>
          </w:hyperlink>
        </w:p>
        <w:p w:rsidR="00CB0CB9" w:rsidRDefault="00680F4C">
          <w:pPr>
            <w:pStyle w:val="TJ2"/>
            <w:numPr>
              <w:ilvl w:val="1"/>
              <w:numId w:val="14"/>
            </w:numPr>
            <w:tabs>
              <w:tab w:val="left" w:pos="893"/>
              <w:tab w:val="right" w:leader="dot" w:pos="9181"/>
            </w:tabs>
            <w:ind w:hanging="338"/>
          </w:pPr>
          <w:hyperlink w:anchor="_bookmark4" w:history="1">
            <w:r w:rsidR="00347D17">
              <w:t>Könyvvizsgálat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5</w:t>
            </w:r>
          </w:hyperlink>
        </w:p>
        <w:p w:rsidR="00CB0CB9" w:rsidRDefault="00680F4C">
          <w:pPr>
            <w:pStyle w:val="TJ2"/>
            <w:numPr>
              <w:ilvl w:val="1"/>
              <w:numId w:val="14"/>
            </w:numPr>
            <w:tabs>
              <w:tab w:val="left" w:pos="893"/>
              <w:tab w:val="right" w:leader="dot" w:pos="9181"/>
            </w:tabs>
            <w:spacing w:before="139"/>
            <w:ind w:hanging="338"/>
          </w:pPr>
          <w:hyperlink w:anchor="_bookmark6" w:history="1">
            <w:r w:rsidR="00347D17">
              <w:t>Letétbe</w:t>
            </w:r>
            <w:r w:rsidR="00347D17">
              <w:rPr>
                <w:spacing w:val="-1"/>
              </w:rPr>
              <w:t xml:space="preserve"> </w:t>
            </w:r>
            <w:r w:rsidR="00347D17">
              <w:t>helyezés és</w:t>
            </w:r>
            <w:r w:rsidR="00347D17">
              <w:rPr>
                <w:spacing w:val="-4"/>
              </w:rPr>
              <w:t xml:space="preserve"> </w:t>
            </w:r>
            <w:r w:rsidR="00347D17">
              <w:t>közzététel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5</w:t>
            </w:r>
          </w:hyperlink>
        </w:p>
        <w:p w:rsidR="00CB0CB9" w:rsidRDefault="00680F4C">
          <w:pPr>
            <w:pStyle w:val="TJ2"/>
            <w:numPr>
              <w:ilvl w:val="1"/>
              <w:numId w:val="14"/>
            </w:numPr>
            <w:tabs>
              <w:tab w:val="left" w:pos="893"/>
              <w:tab w:val="right" w:leader="dot" w:pos="9181"/>
            </w:tabs>
            <w:spacing w:before="140"/>
            <w:ind w:hanging="338"/>
          </w:pPr>
          <w:hyperlink w:anchor="_bookmark5" w:history="1">
            <w:r w:rsidR="00347D17">
              <w:t>Ismételt</w:t>
            </w:r>
            <w:r w:rsidR="00347D17">
              <w:rPr>
                <w:spacing w:val="-3"/>
              </w:rPr>
              <w:t xml:space="preserve"> </w:t>
            </w:r>
            <w:r w:rsidR="00347D17">
              <w:t>letétbe</w:t>
            </w:r>
            <w:r w:rsidR="00347D17">
              <w:rPr>
                <w:spacing w:val="1"/>
              </w:rPr>
              <w:t xml:space="preserve"> </w:t>
            </w:r>
            <w:r w:rsidR="00347D17">
              <w:t>helyezés és</w:t>
            </w:r>
            <w:r w:rsidR="00347D17">
              <w:rPr>
                <w:spacing w:val="-2"/>
              </w:rPr>
              <w:t xml:space="preserve"> </w:t>
            </w:r>
            <w:r w:rsidR="00347D17">
              <w:t>közzététel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5</w:t>
            </w:r>
          </w:hyperlink>
        </w:p>
        <w:p w:rsidR="00CB0CB9" w:rsidRDefault="00680F4C">
          <w:pPr>
            <w:pStyle w:val="TJ1"/>
            <w:numPr>
              <w:ilvl w:val="0"/>
              <w:numId w:val="14"/>
            </w:numPr>
            <w:tabs>
              <w:tab w:val="left" w:pos="776"/>
              <w:tab w:val="left" w:pos="777"/>
              <w:tab w:val="right" w:leader="dot" w:pos="9181"/>
            </w:tabs>
            <w:spacing w:before="142"/>
            <w:jc w:val="left"/>
          </w:pPr>
          <w:hyperlink w:anchor="_bookmark7" w:history="1">
            <w:r w:rsidR="00347D17">
              <w:t>A</w:t>
            </w:r>
            <w:r w:rsidR="00347D17">
              <w:rPr>
                <w:spacing w:val="-1"/>
              </w:rPr>
              <w:t xml:space="preserve"> </w:t>
            </w:r>
            <w:r w:rsidR="00347D17">
              <w:t>könyvvezetés</w:t>
            </w:r>
            <w:r w:rsidR="00347D17">
              <w:rPr>
                <w:spacing w:val="-1"/>
              </w:rPr>
              <w:t xml:space="preserve"> </w:t>
            </w:r>
            <w:r w:rsidR="00347D17">
              <w:t>módja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6</w:t>
            </w:r>
          </w:hyperlink>
        </w:p>
        <w:p w:rsidR="00CB0CB9" w:rsidRDefault="00680F4C">
          <w:pPr>
            <w:pStyle w:val="TJ1"/>
            <w:numPr>
              <w:ilvl w:val="0"/>
              <w:numId w:val="14"/>
            </w:numPr>
            <w:tabs>
              <w:tab w:val="left" w:pos="776"/>
              <w:tab w:val="left" w:pos="777"/>
              <w:tab w:val="right" w:leader="dot" w:pos="9181"/>
            </w:tabs>
            <w:jc w:val="left"/>
          </w:pPr>
          <w:hyperlink w:anchor="_bookmark8" w:history="1">
            <w:r w:rsidR="00347D17">
              <w:t>Az</w:t>
            </w:r>
            <w:r w:rsidR="00347D17">
              <w:rPr>
                <w:spacing w:val="-3"/>
              </w:rPr>
              <w:t xml:space="preserve"> </w:t>
            </w:r>
            <w:r w:rsidR="00347D17">
              <w:t>éves beszámoló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6</w:t>
            </w:r>
          </w:hyperlink>
        </w:p>
        <w:p w:rsidR="00CB0CB9" w:rsidRDefault="00680F4C">
          <w:pPr>
            <w:pStyle w:val="TJ2"/>
            <w:numPr>
              <w:ilvl w:val="1"/>
              <w:numId w:val="14"/>
            </w:numPr>
            <w:tabs>
              <w:tab w:val="left" w:pos="1215"/>
              <w:tab w:val="left" w:pos="1216"/>
              <w:tab w:val="right" w:leader="dot" w:pos="9181"/>
            </w:tabs>
            <w:spacing w:before="140"/>
            <w:ind w:left="1215" w:hanging="661"/>
          </w:pPr>
          <w:hyperlink w:anchor="_bookmark9" w:history="1">
            <w:r w:rsidR="00347D17">
              <w:t>A</w:t>
            </w:r>
            <w:r w:rsidR="00347D17">
              <w:rPr>
                <w:spacing w:val="-1"/>
              </w:rPr>
              <w:t xml:space="preserve"> </w:t>
            </w:r>
            <w:r w:rsidR="00347D17">
              <w:t>beszámoló</w:t>
            </w:r>
            <w:r w:rsidR="00347D17">
              <w:rPr>
                <w:spacing w:val="1"/>
              </w:rPr>
              <w:t xml:space="preserve"> </w:t>
            </w:r>
            <w:r w:rsidR="00347D17">
              <w:t>formája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6</w:t>
            </w:r>
          </w:hyperlink>
        </w:p>
        <w:p w:rsidR="00CB0CB9" w:rsidRDefault="00680F4C">
          <w:pPr>
            <w:pStyle w:val="TJ2"/>
            <w:numPr>
              <w:ilvl w:val="1"/>
              <w:numId w:val="14"/>
            </w:numPr>
            <w:tabs>
              <w:tab w:val="left" w:pos="941"/>
              <w:tab w:val="right" w:leader="dot" w:pos="9181"/>
            </w:tabs>
            <w:ind w:left="941" w:hanging="386"/>
          </w:pPr>
          <w:hyperlink w:anchor="_bookmark10" w:history="1">
            <w:r w:rsidR="00347D17">
              <w:t>A</w:t>
            </w:r>
            <w:r w:rsidR="00347D17">
              <w:rPr>
                <w:spacing w:val="-1"/>
              </w:rPr>
              <w:t xml:space="preserve"> </w:t>
            </w:r>
            <w:r w:rsidR="00347D17">
              <w:t>beszámoló pénzneme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6</w:t>
            </w:r>
          </w:hyperlink>
        </w:p>
        <w:p w:rsidR="00CB0CB9" w:rsidRDefault="00680F4C">
          <w:pPr>
            <w:pStyle w:val="TJ1"/>
            <w:numPr>
              <w:ilvl w:val="0"/>
              <w:numId w:val="14"/>
            </w:numPr>
            <w:tabs>
              <w:tab w:val="left" w:pos="556"/>
              <w:tab w:val="right" w:leader="dot" w:pos="9181"/>
            </w:tabs>
            <w:ind w:left="555" w:hanging="219"/>
            <w:jc w:val="left"/>
          </w:pPr>
          <w:hyperlink w:anchor="_bookmark11" w:history="1">
            <w:r w:rsidR="00347D17">
              <w:t>A</w:t>
            </w:r>
            <w:r w:rsidR="00347D17">
              <w:rPr>
                <w:spacing w:val="-4"/>
              </w:rPr>
              <w:t xml:space="preserve"> </w:t>
            </w:r>
            <w:r w:rsidR="00347D17">
              <w:t>mérleg</w:t>
            </w:r>
            <w:r w:rsidR="00347D17">
              <w:rPr>
                <w:spacing w:val="-3"/>
              </w:rPr>
              <w:t xml:space="preserve"> </w:t>
            </w:r>
            <w:r w:rsidR="00347D17">
              <w:t>és</w:t>
            </w:r>
            <w:r w:rsidR="00347D17">
              <w:rPr>
                <w:spacing w:val="-2"/>
              </w:rPr>
              <w:t xml:space="preserve"> </w:t>
            </w:r>
            <w:proofErr w:type="spellStart"/>
            <w:r w:rsidR="00347D17">
              <w:t>eredménykimutatás</w:t>
            </w:r>
            <w:proofErr w:type="spellEnd"/>
            <w:r w:rsidR="00347D17">
              <w:rPr>
                <w:rFonts w:ascii="Times New Roman" w:hAnsi="Times New Roman"/>
              </w:rPr>
              <w:tab/>
            </w:r>
            <w:r w:rsidR="00347D17">
              <w:t>6</w:t>
            </w:r>
          </w:hyperlink>
        </w:p>
        <w:p w:rsidR="00CB0CB9" w:rsidRDefault="00680F4C">
          <w:pPr>
            <w:pStyle w:val="TJ2"/>
            <w:numPr>
              <w:ilvl w:val="1"/>
              <w:numId w:val="14"/>
            </w:numPr>
            <w:tabs>
              <w:tab w:val="left" w:pos="941"/>
              <w:tab w:val="right" w:leader="dot" w:pos="9181"/>
            </w:tabs>
            <w:ind w:left="941" w:hanging="386"/>
          </w:pPr>
          <w:hyperlink w:anchor="_bookmark12" w:history="1">
            <w:r w:rsidR="00347D17">
              <w:t>A</w:t>
            </w:r>
            <w:r w:rsidR="00347D17">
              <w:rPr>
                <w:spacing w:val="-2"/>
              </w:rPr>
              <w:t xml:space="preserve"> </w:t>
            </w:r>
            <w:r w:rsidR="00347D17">
              <w:t>mérleg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6</w:t>
            </w:r>
          </w:hyperlink>
        </w:p>
        <w:p w:rsidR="00CB0CB9" w:rsidRDefault="00680F4C">
          <w:pPr>
            <w:pStyle w:val="TJ2"/>
            <w:numPr>
              <w:ilvl w:val="1"/>
              <w:numId w:val="14"/>
            </w:numPr>
            <w:tabs>
              <w:tab w:val="left" w:pos="941"/>
              <w:tab w:val="right" w:leader="dot" w:pos="9181"/>
            </w:tabs>
            <w:spacing w:before="140"/>
            <w:ind w:left="941" w:hanging="386"/>
          </w:pPr>
          <w:hyperlink w:anchor="_bookmark13" w:history="1">
            <w:r w:rsidR="00347D17">
              <w:t>Az</w:t>
            </w:r>
            <w:r w:rsidR="00347D17">
              <w:rPr>
                <w:spacing w:val="-2"/>
              </w:rPr>
              <w:t xml:space="preserve"> </w:t>
            </w:r>
            <w:proofErr w:type="spellStart"/>
            <w:r w:rsidR="00347D17">
              <w:t>eredménykimutatás</w:t>
            </w:r>
            <w:proofErr w:type="spellEnd"/>
            <w:r w:rsidR="00347D17">
              <w:rPr>
                <w:rFonts w:ascii="Times New Roman" w:hAnsi="Times New Roman"/>
              </w:rPr>
              <w:tab/>
            </w:r>
            <w:r w:rsidR="00347D17">
              <w:t>7</w:t>
            </w:r>
          </w:hyperlink>
        </w:p>
        <w:p w:rsidR="00CB0CB9" w:rsidRDefault="00680F4C">
          <w:pPr>
            <w:pStyle w:val="TJ2"/>
            <w:numPr>
              <w:ilvl w:val="1"/>
              <w:numId w:val="14"/>
            </w:numPr>
            <w:tabs>
              <w:tab w:val="left" w:pos="941"/>
              <w:tab w:val="right" w:leader="dot" w:pos="9181"/>
            </w:tabs>
            <w:spacing w:before="139"/>
            <w:ind w:left="941" w:hanging="386"/>
          </w:pPr>
          <w:hyperlink w:anchor="_bookmark14" w:history="1">
            <w:r w:rsidR="00347D17">
              <w:t>Az</w:t>
            </w:r>
            <w:r w:rsidR="00347D17">
              <w:rPr>
                <w:spacing w:val="-2"/>
              </w:rPr>
              <w:t xml:space="preserve"> </w:t>
            </w:r>
            <w:proofErr w:type="spellStart"/>
            <w:r w:rsidR="00347D17">
              <w:t>eredménykimutatás</w:t>
            </w:r>
            <w:proofErr w:type="spellEnd"/>
            <w:r w:rsidR="00347D17">
              <w:rPr>
                <w:spacing w:val="-3"/>
              </w:rPr>
              <w:t xml:space="preserve"> </w:t>
            </w:r>
            <w:r w:rsidR="00347D17">
              <w:t>tagolása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7</w:t>
            </w:r>
          </w:hyperlink>
        </w:p>
        <w:p w:rsidR="00CB0CB9" w:rsidRDefault="00680F4C">
          <w:pPr>
            <w:pStyle w:val="TJ2"/>
            <w:numPr>
              <w:ilvl w:val="1"/>
              <w:numId w:val="14"/>
            </w:numPr>
            <w:tabs>
              <w:tab w:val="left" w:pos="939"/>
              <w:tab w:val="right" w:leader="dot" w:pos="9181"/>
            </w:tabs>
            <w:ind w:left="939" w:hanging="384"/>
          </w:pPr>
          <w:hyperlink w:anchor="_bookmark15" w:history="1">
            <w:r w:rsidR="00347D17">
              <w:t>Támogatások</w:t>
            </w:r>
            <w:r w:rsidR="00347D17">
              <w:rPr>
                <w:spacing w:val="-5"/>
              </w:rPr>
              <w:t xml:space="preserve"> </w:t>
            </w:r>
            <w:r w:rsidR="00347D17">
              <w:t>elszámolása,</w:t>
            </w:r>
            <w:r w:rsidR="00347D17">
              <w:rPr>
                <w:spacing w:val="-2"/>
              </w:rPr>
              <w:t xml:space="preserve"> </w:t>
            </w:r>
            <w:r w:rsidR="00347D17">
              <w:t>kimutatása</w:t>
            </w:r>
            <w:r w:rsidR="00347D17">
              <w:rPr>
                <w:spacing w:val="-2"/>
              </w:rPr>
              <w:t xml:space="preserve"> </w:t>
            </w:r>
            <w:r w:rsidR="00347D17">
              <w:t>a</w:t>
            </w:r>
            <w:r w:rsidR="00347D17">
              <w:rPr>
                <w:spacing w:val="-4"/>
              </w:rPr>
              <w:t xml:space="preserve"> </w:t>
            </w:r>
            <w:r w:rsidR="00347D17">
              <w:t>mérlegben,</w:t>
            </w:r>
            <w:r w:rsidR="00347D17">
              <w:rPr>
                <w:spacing w:val="-2"/>
              </w:rPr>
              <w:t xml:space="preserve"> </w:t>
            </w:r>
            <w:proofErr w:type="spellStart"/>
            <w:r w:rsidR="00347D17">
              <w:t>eredménykimutatásban</w:t>
            </w:r>
            <w:proofErr w:type="spellEnd"/>
            <w:r w:rsidR="00347D17">
              <w:rPr>
                <w:rFonts w:ascii="Times New Roman" w:hAnsi="Times New Roman"/>
              </w:rPr>
              <w:tab/>
            </w:r>
            <w:r w:rsidR="00347D17">
              <w:t>7</w:t>
            </w:r>
          </w:hyperlink>
        </w:p>
        <w:p w:rsidR="00CB0CB9" w:rsidRDefault="00680F4C">
          <w:pPr>
            <w:pStyle w:val="TJ1"/>
            <w:numPr>
              <w:ilvl w:val="0"/>
              <w:numId w:val="14"/>
            </w:numPr>
            <w:tabs>
              <w:tab w:val="left" w:pos="556"/>
              <w:tab w:val="right" w:leader="dot" w:pos="9181"/>
            </w:tabs>
            <w:spacing w:before="140"/>
            <w:ind w:left="555" w:hanging="219"/>
            <w:jc w:val="left"/>
          </w:pPr>
          <w:hyperlink w:anchor="_bookmark16" w:history="1">
            <w:r w:rsidR="00347D17">
              <w:t>Számviteli</w:t>
            </w:r>
            <w:r w:rsidR="00347D17">
              <w:rPr>
                <w:spacing w:val="-4"/>
              </w:rPr>
              <w:t xml:space="preserve"> </w:t>
            </w:r>
            <w:r w:rsidR="00347D17">
              <w:t>alapelvek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8</w:t>
            </w:r>
          </w:hyperlink>
        </w:p>
        <w:p w:rsidR="00CB0CB9" w:rsidRDefault="00680F4C">
          <w:pPr>
            <w:pStyle w:val="TJ2"/>
            <w:numPr>
              <w:ilvl w:val="1"/>
              <w:numId w:val="14"/>
            </w:numPr>
            <w:tabs>
              <w:tab w:val="left" w:pos="941"/>
              <w:tab w:val="right" w:leader="dot" w:pos="9181"/>
            </w:tabs>
            <w:spacing w:before="139"/>
            <w:ind w:left="941" w:hanging="386"/>
          </w:pPr>
          <w:hyperlink w:anchor="_bookmark17" w:history="1">
            <w:r w:rsidR="00347D17">
              <w:t>A</w:t>
            </w:r>
            <w:r w:rsidR="00347D17">
              <w:rPr>
                <w:spacing w:val="-3"/>
              </w:rPr>
              <w:t xml:space="preserve"> </w:t>
            </w:r>
            <w:r w:rsidR="00347D17">
              <w:t>vállalkozás folytatásának elve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8</w:t>
            </w:r>
          </w:hyperlink>
        </w:p>
        <w:p w:rsidR="00CB0CB9" w:rsidRDefault="00680F4C">
          <w:pPr>
            <w:pStyle w:val="TJ2"/>
            <w:numPr>
              <w:ilvl w:val="1"/>
              <w:numId w:val="14"/>
            </w:numPr>
            <w:tabs>
              <w:tab w:val="left" w:pos="941"/>
              <w:tab w:val="right" w:leader="dot" w:pos="9181"/>
            </w:tabs>
            <w:ind w:left="941" w:hanging="386"/>
          </w:pPr>
          <w:hyperlink w:anchor="_bookmark18" w:history="1">
            <w:r w:rsidR="00347D17">
              <w:t>A</w:t>
            </w:r>
            <w:r w:rsidR="00347D17">
              <w:rPr>
                <w:spacing w:val="-3"/>
              </w:rPr>
              <w:t xml:space="preserve"> </w:t>
            </w:r>
            <w:r w:rsidR="00347D17">
              <w:t>teljesség</w:t>
            </w:r>
            <w:r w:rsidR="00347D17">
              <w:rPr>
                <w:spacing w:val="-3"/>
              </w:rPr>
              <w:t xml:space="preserve"> </w:t>
            </w:r>
            <w:r w:rsidR="00347D17">
              <w:t>elve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8</w:t>
            </w:r>
          </w:hyperlink>
        </w:p>
        <w:p w:rsidR="00CB0CB9" w:rsidRDefault="00680F4C">
          <w:pPr>
            <w:pStyle w:val="TJ2"/>
            <w:numPr>
              <w:ilvl w:val="1"/>
              <w:numId w:val="14"/>
            </w:numPr>
            <w:tabs>
              <w:tab w:val="left" w:pos="941"/>
              <w:tab w:val="right" w:leader="dot" w:pos="9181"/>
            </w:tabs>
            <w:spacing w:before="140"/>
            <w:ind w:left="941" w:hanging="386"/>
          </w:pPr>
          <w:hyperlink w:anchor="_bookmark19" w:history="1">
            <w:r w:rsidR="00347D17">
              <w:t>A</w:t>
            </w:r>
            <w:r w:rsidR="00347D17">
              <w:rPr>
                <w:spacing w:val="-3"/>
              </w:rPr>
              <w:t xml:space="preserve"> </w:t>
            </w:r>
            <w:r w:rsidR="00347D17">
              <w:t>valódiság</w:t>
            </w:r>
            <w:r w:rsidR="00347D17">
              <w:rPr>
                <w:spacing w:val="-2"/>
              </w:rPr>
              <w:t xml:space="preserve"> </w:t>
            </w:r>
            <w:r w:rsidR="00347D17">
              <w:t>elve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8</w:t>
            </w:r>
          </w:hyperlink>
        </w:p>
        <w:p w:rsidR="00CB0CB9" w:rsidRDefault="00680F4C">
          <w:pPr>
            <w:pStyle w:val="TJ2"/>
            <w:numPr>
              <w:ilvl w:val="1"/>
              <w:numId w:val="14"/>
            </w:numPr>
            <w:tabs>
              <w:tab w:val="left" w:pos="941"/>
              <w:tab w:val="right" w:leader="dot" w:pos="9181"/>
            </w:tabs>
            <w:spacing w:before="139"/>
            <w:ind w:left="941" w:hanging="386"/>
          </w:pPr>
          <w:hyperlink w:anchor="_bookmark20" w:history="1">
            <w:r w:rsidR="00347D17">
              <w:t>A</w:t>
            </w:r>
            <w:r w:rsidR="00347D17">
              <w:rPr>
                <w:spacing w:val="-3"/>
              </w:rPr>
              <w:t xml:space="preserve"> </w:t>
            </w:r>
            <w:r w:rsidR="00347D17">
              <w:t>világosság</w:t>
            </w:r>
            <w:r w:rsidR="00347D17">
              <w:rPr>
                <w:spacing w:val="-3"/>
              </w:rPr>
              <w:t xml:space="preserve"> </w:t>
            </w:r>
            <w:r w:rsidR="00347D17">
              <w:t>elve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9</w:t>
            </w:r>
          </w:hyperlink>
        </w:p>
        <w:p w:rsidR="00CB0CB9" w:rsidRDefault="00680F4C">
          <w:pPr>
            <w:pStyle w:val="TJ2"/>
            <w:numPr>
              <w:ilvl w:val="1"/>
              <w:numId w:val="14"/>
            </w:numPr>
            <w:tabs>
              <w:tab w:val="left" w:pos="941"/>
              <w:tab w:val="right" w:leader="dot" w:pos="9181"/>
            </w:tabs>
            <w:ind w:left="941" w:hanging="386"/>
          </w:pPr>
          <w:hyperlink w:anchor="_bookmark21" w:history="1">
            <w:r w:rsidR="00347D17">
              <w:t>A</w:t>
            </w:r>
            <w:r w:rsidR="00347D17">
              <w:rPr>
                <w:spacing w:val="-3"/>
              </w:rPr>
              <w:t xml:space="preserve"> </w:t>
            </w:r>
            <w:r w:rsidR="00347D17">
              <w:t>következetesség</w:t>
            </w:r>
            <w:r w:rsidR="00347D17">
              <w:rPr>
                <w:spacing w:val="-3"/>
              </w:rPr>
              <w:t xml:space="preserve"> </w:t>
            </w:r>
            <w:r w:rsidR="00347D17">
              <w:t>elve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9</w:t>
            </w:r>
          </w:hyperlink>
        </w:p>
        <w:p w:rsidR="00CB0CB9" w:rsidRDefault="00680F4C">
          <w:pPr>
            <w:pStyle w:val="TJ2"/>
            <w:numPr>
              <w:ilvl w:val="1"/>
              <w:numId w:val="14"/>
            </w:numPr>
            <w:tabs>
              <w:tab w:val="left" w:pos="941"/>
              <w:tab w:val="right" w:leader="dot" w:pos="9181"/>
            </w:tabs>
            <w:spacing w:before="139"/>
            <w:ind w:left="941" w:hanging="386"/>
          </w:pPr>
          <w:hyperlink w:anchor="_bookmark22" w:history="1">
            <w:r w:rsidR="00347D17">
              <w:t>A</w:t>
            </w:r>
            <w:r w:rsidR="00347D17">
              <w:rPr>
                <w:spacing w:val="-1"/>
              </w:rPr>
              <w:t xml:space="preserve"> </w:t>
            </w:r>
            <w:r w:rsidR="00347D17">
              <w:t>folytonosság</w:t>
            </w:r>
            <w:r w:rsidR="00347D17">
              <w:rPr>
                <w:spacing w:val="-1"/>
              </w:rPr>
              <w:t xml:space="preserve"> </w:t>
            </w:r>
            <w:r w:rsidR="00347D17">
              <w:t>elve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9</w:t>
            </w:r>
          </w:hyperlink>
        </w:p>
        <w:p w:rsidR="00CB0CB9" w:rsidRDefault="00680F4C">
          <w:pPr>
            <w:pStyle w:val="TJ2"/>
            <w:numPr>
              <w:ilvl w:val="1"/>
              <w:numId w:val="14"/>
            </w:numPr>
            <w:tabs>
              <w:tab w:val="left" w:pos="941"/>
              <w:tab w:val="right" w:leader="dot" w:pos="9181"/>
            </w:tabs>
            <w:spacing w:before="140"/>
            <w:ind w:left="941" w:hanging="386"/>
          </w:pPr>
          <w:hyperlink w:anchor="_bookmark23" w:history="1">
            <w:r w:rsidR="00347D17">
              <w:t>Az</w:t>
            </w:r>
            <w:r w:rsidR="00347D17">
              <w:rPr>
                <w:spacing w:val="-4"/>
              </w:rPr>
              <w:t xml:space="preserve"> </w:t>
            </w:r>
            <w:r w:rsidR="00347D17">
              <w:t>összemérés</w:t>
            </w:r>
            <w:r w:rsidR="00347D17">
              <w:rPr>
                <w:spacing w:val="-1"/>
              </w:rPr>
              <w:t xml:space="preserve"> </w:t>
            </w:r>
            <w:r w:rsidR="00347D17">
              <w:t>elve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9</w:t>
            </w:r>
          </w:hyperlink>
        </w:p>
        <w:p w:rsidR="00CB0CB9" w:rsidRDefault="00680F4C">
          <w:pPr>
            <w:pStyle w:val="TJ2"/>
            <w:numPr>
              <w:ilvl w:val="1"/>
              <w:numId w:val="14"/>
            </w:numPr>
            <w:tabs>
              <w:tab w:val="left" w:pos="941"/>
              <w:tab w:val="right" w:leader="dot" w:pos="9181"/>
            </w:tabs>
            <w:ind w:left="941" w:hanging="386"/>
          </w:pPr>
          <w:hyperlink w:anchor="_bookmark24" w:history="1">
            <w:r w:rsidR="00347D17">
              <w:t>Az</w:t>
            </w:r>
            <w:r w:rsidR="00347D17">
              <w:rPr>
                <w:spacing w:val="-4"/>
              </w:rPr>
              <w:t xml:space="preserve"> </w:t>
            </w:r>
            <w:r w:rsidR="00347D17">
              <w:t>óvatosság</w:t>
            </w:r>
            <w:r w:rsidR="00347D17">
              <w:rPr>
                <w:spacing w:val="-3"/>
              </w:rPr>
              <w:t xml:space="preserve"> </w:t>
            </w:r>
            <w:r w:rsidR="00347D17">
              <w:t>elve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9</w:t>
            </w:r>
          </w:hyperlink>
        </w:p>
        <w:p w:rsidR="00CB0CB9" w:rsidRDefault="00680F4C">
          <w:pPr>
            <w:pStyle w:val="TJ2"/>
            <w:numPr>
              <w:ilvl w:val="1"/>
              <w:numId w:val="14"/>
            </w:numPr>
            <w:tabs>
              <w:tab w:val="left" w:pos="941"/>
              <w:tab w:val="right" w:leader="dot" w:pos="9181"/>
            </w:tabs>
            <w:spacing w:before="139"/>
            <w:ind w:left="941" w:hanging="386"/>
          </w:pPr>
          <w:hyperlink w:anchor="_bookmark25" w:history="1">
            <w:r w:rsidR="00347D17">
              <w:t>A</w:t>
            </w:r>
            <w:r w:rsidR="00347D17">
              <w:rPr>
                <w:spacing w:val="-1"/>
              </w:rPr>
              <w:t xml:space="preserve"> </w:t>
            </w:r>
            <w:r w:rsidR="00347D17">
              <w:t>bruttó</w:t>
            </w:r>
            <w:r w:rsidR="00347D17">
              <w:rPr>
                <w:spacing w:val="-2"/>
              </w:rPr>
              <w:t xml:space="preserve"> </w:t>
            </w:r>
            <w:r w:rsidR="00347D17">
              <w:t>elszámolás</w:t>
            </w:r>
            <w:r w:rsidR="00347D17">
              <w:rPr>
                <w:spacing w:val="-3"/>
              </w:rPr>
              <w:t xml:space="preserve"> </w:t>
            </w:r>
            <w:r w:rsidR="00347D17">
              <w:t>elve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9</w:t>
            </w:r>
          </w:hyperlink>
        </w:p>
        <w:p w:rsidR="00CB0CB9" w:rsidRDefault="00680F4C">
          <w:pPr>
            <w:pStyle w:val="TJ2"/>
            <w:numPr>
              <w:ilvl w:val="1"/>
              <w:numId w:val="14"/>
            </w:numPr>
            <w:tabs>
              <w:tab w:val="left" w:pos="1052"/>
              <w:tab w:val="right" w:leader="dot" w:pos="9181"/>
            </w:tabs>
            <w:spacing w:before="140"/>
            <w:ind w:left="1051" w:hanging="497"/>
          </w:pPr>
          <w:hyperlink w:anchor="_bookmark26" w:history="1">
            <w:r w:rsidR="00347D17">
              <w:t>Az</w:t>
            </w:r>
            <w:r w:rsidR="00347D17">
              <w:rPr>
                <w:spacing w:val="-2"/>
              </w:rPr>
              <w:t xml:space="preserve"> </w:t>
            </w:r>
            <w:r w:rsidR="00347D17">
              <w:t>egyedi</w:t>
            </w:r>
            <w:r w:rsidR="00347D17">
              <w:rPr>
                <w:spacing w:val="-2"/>
              </w:rPr>
              <w:t xml:space="preserve"> </w:t>
            </w:r>
            <w:r w:rsidR="00347D17">
              <w:t>értékelés</w:t>
            </w:r>
            <w:r w:rsidR="00347D17">
              <w:rPr>
                <w:spacing w:val="-2"/>
              </w:rPr>
              <w:t xml:space="preserve"> </w:t>
            </w:r>
            <w:r w:rsidR="00347D17">
              <w:t>elve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9</w:t>
            </w:r>
          </w:hyperlink>
        </w:p>
        <w:p w:rsidR="00CB0CB9" w:rsidRDefault="00680F4C">
          <w:pPr>
            <w:pStyle w:val="TJ2"/>
            <w:numPr>
              <w:ilvl w:val="1"/>
              <w:numId w:val="14"/>
            </w:numPr>
            <w:tabs>
              <w:tab w:val="left" w:pos="1052"/>
              <w:tab w:val="right" w:leader="dot" w:pos="9181"/>
            </w:tabs>
            <w:spacing w:before="141"/>
            <w:ind w:left="1051" w:hanging="497"/>
          </w:pPr>
          <w:hyperlink w:anchor="_bookmark27" w:history="1">
            <w:r w:rsidR="00347D17">
              <w:t>Az</w:t>
            </w:r>
            <w:r w:rsidR="00347D17">
              <w:rPr>
                <w:spacing w:val="-2"/>
              </w:rPr>
              <w:t xml:space="preserve"> </w:t>
            </w:r>
            <w:r w:rsidR="00347D17">
              <w:t>időbeli</w:t>
            </w:r>
            <w:r w:rsidR="00347D17">
              <w:rPr>
                <w:spacing w:val="-2"/>
              </w:rPr>
              <w:t xml:space="preserve"> </w:t>
            </w:r>
            <w:r w:rsidR="00347D17">
              <w:t>elhatárolás</w:t>
            </w:r>
            <w:r w:rsidR="00347D17">
              <w:rPr>
                <w:spacing w:val="-5"/>
              </w:rPr>
              <w:t xml:space="preserve"> </w:t>
            </w:r>
            <w:r w:rsidR="00347D17">
              <w:t>elve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9</w:t>
            </w:r>
          </w:hyperlink>
        </w:p>
        <w:p w:rsidR="00CB0CB9" w:rsidRDefault="00680F4C">
          <w:pPr>
            <w:pStyle w:val="TJ2"/>
            <w:numPr>
              <w:ilvl w:val="1"/>
              <w:numId w:val="14"/>
            </w:numPr>
            <w:tabs>
              <w:tab w:val="left" w:pos="1052"/>
              <w:tab w:val="right" w:leader="dot" w:pos="9181"/>
            </w:tabs>
            <w:spacing w:before="140"/>
            <w:ind w:left="1051" w:hanging="497"/>
          </w:pPr>
          <w:hyperlink w:anchor="_bookmark28" w:history="1">
            <w:r w:rsidR="00347D17">
              <w:t>A</w:t>
            </w:r>
            <w:r w:rsidR="00347D17">
              <w:rPr>
                <w:spacing w:val="-1"/>
              </w:rPr>
              <w:t xml:space="preserve"> </w:t>
            </w:r>
            <w:r w:rsidR="00347D17">
              <w:t>tartalom</w:t>
            </w:r>
            <w:r w:rsidR="00347D17">
              <w:rPr>
                <w:spacing w:val="-3"/>
              </w:rPr>
              <w:t xml:space="preserve"> </w:t>
            </w:r>
            <w:r w:rsidR="00347D17">
              <w:t>elsődlegessége</w:t>
            </w:r>
            <w:r w:rsidR="00347D17">
              <w:rPr>
                <w:spacing w:val="1"/>
              </w:rPr>
              <w:t xml:space="preserve"> </w:t>
            </w:r>
            <w:r w:rsidR="00347D17">
              <w:t>a</w:t>
            </w:r>
            <w:r w:rsidR="00347D17">
              <w:rPr>
                <w:spacing w:val="-1"/>
              </w:rPr>
              <w:t xml:space="preserve"> </w:t>
            </w:r>
            <w:r w:rsidR="00347D17">
              <w:t>formával szemben</w:t>
            </w:r>
            <w:r w:rsidR="00347D17">
              <w:rPr>
                <w:spacing w:val="-1"/>
              </w:rPr>
              <w:t xml:space="preserve"> </w:t>
            </w:r>
            <w:r w:rsidR="00347D17">
              <w:t>elve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9</w:t>
            </w:r>
          </w:hyperlink>
        </w:p>
        <w:p w:rsidR="00CB0CB9" w:rsidRDefault="00680F4C">
          <w:pPr>
            <w:pStyle w:val="TJ2"/>
            <w:numPr>
              <w:ilvl w:val="1"/>
              <w:numId w:val="14"/>
            </w:numPr>
            <w:tabs>
              <w:tab w:val="left" w:pos="1052"/>
              <w:tab w:val="right" w:leader="dot" w:pos="9182"/>
            </w:tabs>
            <w:spacing w:before="140"/>
            <w:ind w:left="1051" w:hanging="497"/>
          </w:pPr>
          <w:hyperlink w:anchor="_bookmark29" w:history="1">
            <w:r w:rsidR="00347D17">
              <w:t>A</w:t>
            </w:r>
            <w:r w:rsidR="00347D17">
              <w:rPr>
                <w:spacing w:val="-1"/>
              </w:rPr>
              <w:t xml:space="preserve"> </w:t>
            </w:r>
            <w:r w:rsidR="00347D17">
              <w:t>lényegesség elve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10</w:t>
            </w:r>
          </w:hyperlink>
        </w:p>
        <w:p w:rsidR="00CB0CB9" w:rsidRDefault="00680F4C">
          <w:pPr>
            <w:pStyle w:val="TJ2"/>
            <w:numPr>
              <w:ilvl w:val="1"/>
              <w:numId w:val="14"/>
            </w:numPr>
            <w:tabs>
              <w:tab w:val="left" w:pos="1052"/>
              <w:tab w:val="right" w:leader="dot" w:pos="9182"/>
            </w:tabs>
            <w:ind w:left="1051" w:hanging="497"/>
          </w:pPr>
          <w:hyperlink w:anchor="_bookmark30" w:history="1">
            <w:r w:rsidR="00347D17">
              <w:t>A</w:t>
            </w:r>
            <w:r w:rsidR="00347D17">
              <w:rPr>
                <w:spacing w:val="-1"/>
              </w:rPr>
              <w:t xml:space="preserve"> </w:t>
            </w:r>
            <w:r w:rsidR="00347D17">
              <w:t>költség-haszon</w:t>
            </w:r>
            <w:r w:rsidR="00347D17">
              <w:rPr>
                <w:spacing w:val="-3"/>
              </w:rPr>
              <w:t xml:space="preserve"> </w:t>
            </w:r>
            <w:r w:rsidR="00347D17">
              <w:t>összevetésének</w:t>
            </w:r>
            <w:r w:rsidR="00347D17">
              <w:rPr>
                <w:spacing w:val="-3"/>
              </w:rPr>
              <w:t xml:space="preserve"> </w:t>
            </w:r>
            <w:r w:rsidR="00347D17">
              <w:t>elve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10</w:t>
            </w:r>
          </w:hyperlink>
        </w:p>
        <w:p w:rsidR="00CB0CB9" w:rsidRDefault="00680F4C">
          <w:pPr>
            <w:pStyle w:val="TJ1"/>
            <w:numPr>
              <w:ilvl w:val="0"/>
              <w:numId w:val="14"/>
            </w:numPr>
            <w:tabs>
              <w:tab w:val="left" w:pos="556"/>
              <w:tab w:val="right" w:leader="dot" w:pos="9182"/>
            </w:tabs>
            <w:ind w:left="555" w:hanging="219"/>
            <w:jc w:val="left"/>
          </w:pPr>
          <w:hyperlink w:anchor="_bookmark31" w:history="1">
            <w:r w:rsidR="00347D17">
              <w:t>A</w:t>
            </w:r>
            <w:r w:rsidR="00347D17">
              <w:rPr>
                <w:spacing w:val="-1"/>
              </w:rPr>
              <w:t xml:space="preserve"> </w:t>
            </w:r>
            <w:r w:rsidR="00347D17">
              <w:t>számviteli</w:t>
            </w:r>
            <w:r w:rsidR="00347D17">
              <w:rPr>
                <w:spacing w:val="-1"/>
              </w:rPr>
              <w:t xml:space="preserve"> </w:t>
            </w:r>
            <w:r w:rsidR="00347D17">
              <w:t>politika</w:t>
            </w:r>
            <w:r w:rsidR="00347D17">
              <w:rPr>
                <w:spacing w:val="-1"/>
              </w:rPr>
              <w:t xml:space="preserve"> </w:t>
            </w:r>
            <w:r w:rsidR="00347D17">
              <w:t>keretében</w:t>
            </w:r>
            <w:r w:rsidR="00347D17">
              <w:rPr>
                <w:spacing w:val="-1"/>
              </w:rPr>
              <w:t xml:space="preserve"> </w:t>
            </w:r>
            <w:r w:rsidR="00347D17">
              <w:t>elkészítendő szabályzatok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10</w:t>
            </w:r>
          </w:hyperlink>
        </w:p>
        <w:p w:rsidR="00CB0CB9" w:rsidRDefault="00680F4C">
          <w:pPr>
            <w:pStyle w:val="TJ1"/>
            <w:numPr>
              <w:ilvl w:val="0"/>
              <w:numId w:val="14"/>
            </w:numPr>
            <w:tabs>
              <w:tab w:val="left" w:pos="668"/>
              <w:tab w:val="right" w:leader="dot" w:pos="9182"/>
            </w:tabs>
            <w:spacing w:before="142" w:after="20"/>
            <w:ind w:left="667" w:hanging="331"/>
            <w:jc w:val="left"/>
          </w:pPr>
          <w:hyperlink w:anchor="_bookmark32" w:history="1">
            <w:r w:rsidR="00347D17">
              <w:t>Az</w:t>
            </w:r>
            <w:r w:rsidR="00347D17">
              <w:rPr>
                <w:spacing w:val="-5"/>
              </w:rPr>
              <w:t xml:space="preserve"> </w:t>
            </w:r>
            <w:r w:rsidR="00347D17">
              <w:t>eszközök</w:t>
            </w:r>
            <w:r w:rsidR="00347D17">
              <w:rPr>
                <w:spacing w:val="1"/>
              </w:rPr>
              <w:t xml:space="preserve"> </w:t>
            </w:r>
            <w:r w:rsidR="00347D17">
              <w:t>besorolása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10</w:t>
            </w:r>
          </w:hyperlink>
        </w:p>
        <w:p w:rsidR="00CB0CB9" w:rsidRDefault="00680F4C">
          <w:pPr>
            <w:pStyle w:val="TJ2"/>
            <w:numPr>
              <w:ilvl w:val="0"/>
              <w:numId w:val="14"/>
            </w:numPr>
            <w:tabs>
              <w:tab w:val="left" w:pos="887"/>
              <w:tab w:val="right" w:leader="dot" w:pos="9182"/>
            </w:tabs>
            <w:spacing w:before="89"/>
            <w:ind w:left="886" w:hanging="332"/>
            <w:jc w:val="left"/>
          </w:pPr>
          <w:hyperlink w:anchor="_bookmark33" w:history="1">
            <w:r w:rsidR="00347D17">
              <w:t>Értékhelyesbítés, értékelési</w:t>
            </w:r>
            <w:r w:rsidR="00347D17">
              <w:rPr>
                <w:spacing w:val="-2"/>
              </w:rPr>
              <w:t xml:space="preserve"> </w:t>
            </w:r>
            <w:r w:rsidR="00347D17">
              <w:t>tartalék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10</w:t>
            </w:r>
          </w:hyperlink>
        </w:p>
        <w:p w:rsidR="00CB0CB9" w:rsidRDefault="00680F4C">
          <w:pPr>
            <w:pStyle w:val="TJ1"/>
            <w:numPr>
              <w:ilvl w:val="0"/>
              <w:numId w:val="14"/>
            </w:numPr>
            <w:tabs>
              <w:tab w:val="left" w:pos="666"/>
              <w:tab w:val="right" w:leader="dot" w:pos="9182"/>
            </w:tabs>
            <w:spacing w:before="140"/>
            <w:ind w:left="665" w:hanging="329"/>
            <w:jc w:val="left"/>
          </w:pPr>
          <w:hyperlink w:anchor="_bookmark34" w:history="1">
            <w:r w:rsidR="00347D17">
              <w:t>Minősítési</w:t>
            </w:r>
            <w:r w:rsidR="00347D17">
              <w:rPr>
                <w:spacing w:val="-1"/>
              </w:rPr>
              <w:t xml:space="preserve"> </w:t>
            </w:r>
            <w:r w:rsidR="00347D17">
              <w:t>ismérvek</w:t>
            </w:r>
            <w:r w:rsidR="00347D17">
              <w:rPr>
                <w:spacing w:val="-1"/>
              </w:rPr>
              <w:t xml:space="preserve"> </w:t>
            </w:r>
            <w:r w:rsidR="00347D17">
              <w:t>a</w:t>
            </w:r>
            <w:r w:rsidR="00347D17">
              <w:rPr>
                <w:spacing w:val="-2"/>
              </w:rPr>
              <w:t xml:space="preserve"> </w:t>
            </w:r>
            <w:r w:rsidR="00347D17">
              <w:t>számviteli</w:t>
            </w:r>
            <w:r w:rsidR="00347D17">
              <w:rPr>
                <w:spacing w:val="-1"/>
              </w:rPr>
              <w:t xml:space="preserve"> </w:t>
            </w:r>
            <w:r w:rsidR="00347D17">
              <w:t>elszámolások</w:t>
            </w:r>
            <w:r w:rsidR="00347D17">
              <w:rPr>
                <w:spacing w:val="-3"/>
              </w:rPr>
              <w:t xml:space="preserve"> </w:t>
            </w:r>
            <w:r w:rsidR="00347D17">
              <w:t>szempontjából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10</w:t>
            </w:r>
          </w:hyperlink>
        </w:p>
        <w:p w:rsidR="00CB0CB9" w:rsidRDefault="00680F4C">
          <w:pPr>
            <w:pStyle w:val="TJ2"/>
            <w:numPr>
              <w:ilvl w:val="1"/>
              <w:numId w:val="14"/>
            </w:numPr>
            <w:tabs>
              <w:tab w:val="left" w:pos="1052"/>
              <w:tab w:val="right" w:leader="dot" w:pos="9182"/>
            </w:tabs>
            <w:ind w:left="1051" w:hanging="497"/>
          </w:pPr>
          <w:hyperlink w:anchor="_bookmark35" w:history="1">
            <w:r w:rsidR="00347D17">
              <w:t>Lényegesség</w:t>
            </w:r>
            <w:r w:rsidR="00347D17">
              <w:rPr>
                <w:spacing w:val="-1"/>
              </w:rPr>
              <w:t xml:space="preserve"> </w:t>
            </w:r>
            <w:r w:rsidR="00347D17">
              <w:t>kritériumai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10</w:t>
            </w:r>
          </w:hyperlink>
        </w:p>
        <w:p w:rsidR="00CB0CB9" w:rsidRDefault="00680F4C">
          <w:pPr>
            <w:pStyle w:val="TJ2"/>
            <w:numPr>
              <w:ilvl w:val="1"/>
              <w:numId w:val="13"/>
            </w:numPr>
            <w:tabs>
              <w:tab w:val="left" w:pos="997"/>
              <w:tab w:val="right" w:leader="dot" w:pos="9182"/>
            </w:tabs>
            <w:spacing w:before="140"/>
            <w:ind w:hanging="442"/>
          </w:pPr>
          <w:hyperlink w:anchor="_bookmark36" w:history="1">
            <w:r w:rsidR="00347D17">
              <w:t>A</w:t>
            </w:r>
            <w:r w:rsidR="00347D17">
              <w:rPr>
                <w:spacing w:val="-1"/>
              </w:rPr>
              <w:t xml:space="preserve"> </w:t>
            </w:r>
            <w:r w:rsidR="00347D17">
              <w:t>jelentős</w:t>
            </w:r>
            <w:r w:rsidR="00347D17">
              <w:rPr>
                <w:spacing w:val="-3"/>
              </w:rPr>
              <w:t xml:space="preserve"> </w:t>
            </w:r>
            <w:r w:rsidR="00347D17">
              <w:t>összegű</w:t>
            </w:r>
            <w:r w:rsidR="00347D17">
              <w:rPr>
                <w:spacing w:val="-1"/>
              </w:rPr>
              <w:t xml:space="preserve"> </w:t>
            </w:r>
            <w:r w:rsidR="00347D17">
              <w:t>hiba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11</w:t>
            </w:r>
          </w:hyperlink>
        </w:p>
        <w:p w:rsidR="00CB0CB9" w:rsidRDefault="00680F4C">
          <w:pPr>
            <w:pStyle w:val="TJ2"/>
            <w:numPr>
              <w:ilvl w:val="1"/>
              <w:numId w:val="13"/>
            </w:numPr>
            <w:tabs>
              <w:tab w:val="left" w:pos="997"/>
              <w:tab w:val="right" w:leader="dot" w:pos="9182"/>
            </w:tabs>
            <w:spacing w:before="139"/>
            <w:ind w:hanging="442"/>
          </w:pPr>
          <w:hyperlink w:anchor="_bookmark37" w:history="1">
            <w:r w:rsidR="00347D17">
              <w:t>A</w:t>
            </w:r>
            <w:r w:rsidR="00347D17">
              <w:rPr>
                <w:spacing w:val="-3"/>
              </w:rPr>
              <w:t xml:space="preserve"> </w:t>
            </w:r>
            <w:r w:rsidR="00347D17">
              <w:t>megbízható</w:t>
            </w:r>
            <w:r w:rsidR="00347D17">
              <w:rPr>
                <w:spacing w:val="-2"/>
              </w:rPr>
              <w:t xml:space="preserve"> </w:t>
            </w:r>
            <w:r w:rsidR="00347D17">
              <w:t>és</w:t>
            </w:r>
            <w:r w:rsidR="00347D17">
              <w:rPr>
                <w:spacing w:val="-1"/>
              </w:rPr>
              <w:t xml:space="preserve"> </w:t>
            </w:r>
            <w:r w:rsidR="00347D17">
              <w:t>valós</w:t>
            </w:r>
            <w:r w:rsidR="00347D17">
              <w:rPr>
                <w:spacing w:val="-4"/>
              </w:rPr>
              <w:t xml:space="preserve"> </w:t>
            </w:r>
            <w:r w:rsidR="00347D17">
              <w:t>képet</w:t>
            </w:r>
            <w:r w:rsidR="00347D17">
              <w:rPr>
                <w:spacing w:val="-1"/>
              </w:rPr>
              <w:t xml:space="preserve"> </w:t>
            </w:r>
            <w:r w:rsidR="00347D17">
              <w:t>lényegesen befolyásoló</w:t>
            </w:r>
            <w:r w:rsidR="00347D17">
              <w:rPr>
                <w:spacing w:val="-3"/>
              </w:rPr>
              <w:t xml:space="preserve"> </w:t>
            </w:r>
            <w:r w:rsidR="00347D17">
              <w:t>hiba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11</w:t>
            </w:r>
          </w:hyperlink>
        </w:p>
        <w:p w:rsidR="00CB0CB9" w:rsidRDefault="00680F4C">
          <w:pPr>
            <w:pStyle w:val="TJ2"/>
            <w:numPr>
              <w:ilvl w:val="1"/>
              <w:numId w:val="12"/>
            </w:numPr>
            <w:tabs>
              <w:tab w:val="left" w:pos="1052"/>
              <w:tab w:val="right" w:leader="dot" w:pos="9182"/>
            </w:tabs>
            <w:ind w:hanging="497"/>
          </w:pPr>
          <w:hyperlink w:anchor="_bookmark38" w:history="1">
            <w:r w:rsidR="00347D17">
              <w:t>Fajlagosan</w:t>
            </w:r>
            <w:r w:rsidR="00347D17">
              <w:rPr>
                <w:spacing w:val="-2"/>
              </w:rPr>
              <w:t xml:space="preserve"> </w:t>
            </w:r>
            <w:r w:rsidR="00347D17">
              <w:t>kis</w:t>
            </w:r>
            <w:r w:rsidR="00347D17">
              <w:rPr>
                <w:spacing w:val="-2"/>
              </w:rPr>
              <w:t xml:space="preserve"> </w:t>
            </w:r>
            <w:r w:rsidR="00347D17">
              <w:t>értékű</w:t>
            </w:r>
            <w:r w:rsidR="00347D17">
              <w:rPr>
                <w:spacing w:val="-2"/>
              </w:rPr>
              <w:t xml:space="preserve"> </w:t>
            </w:r>
            <w:r w:rsidR="00347D17">
              <w:t>készletek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11</w:t>
            </w:r>
          </w:hyperlink>
        </w:p>
        <w:p w:rsidR="00CB0CB9" w:rsidRDefault="00680F4C">
          <w:pPr>
            <w:pStyle w:val="TJ2"/>
            <w:numPr>
              <w:ilvl w:val="1"/>
              <w:numId w:val="12"/>
            </w:numPr>
            <w:tabs>
              <w:tab w:val="left" w:pos="1052"/>
              <w:tab w:val="right" w:leader="dot" w:pos="9182"/>
            </w:tabs>
            <w:spacing w:before="139"/>
            <w:ind w:hanging="497"/>
          </w:pPr>
          <w:hyperlink w:anchor="_bookmark39" w:history="1">
            <w:r w:rsidR="00347D17">
              <w:t>A</w:t>
            </w:r>
            <w:r w:rsidR="00347D17">
              <w:rPr>
                <w:spacing w:val="-2"/>
              </w:rPr>
              <w:t xml:space="preserve"> </w:t>
            </w:r>
            <w:r w:rsidR="00347D17">
              <w:t>vevőnként,</w:t>
            </w:r>
            <w:r w:rsidR="00347D17">
              <w:rPr>
                <w:spacing w:val="-1"/>
              </w:rPr>
              <w:t xml:space="preserve"> </w:t>
            </w:r>
            <w:proofErr w:type="spellStart"/>
            <w:r w:rsidR="00347D17">
              <w:t>adósonként</w:t>
            </w:r>
            <w:proofErr w:type="spellEnd"/>
            <w:r w:rsidR="00347D17">
              <w:rPr>
                <w:spacing w:val="-1"/>
              </w:rPr>
              <w:t xml:space="preserve"> </w:t>
            </w:r>
            <w:r w:rsidR="00347D17">
              <w:t>kisösszegű</w:t>
            </w:r>
            <w:r w:rsidR="00347D17">
              <w:rPr>
                <w:spacing w:val="-2"/>
              </w:rPr>
              <w:t xml:space="preserve"> </w:t>
            </w:r>
            <w:r w:rsidR="00347D17">
              <w:t>követelések</w:t>
            </w:r>
            <w:r w:rsidR="00347D17">
              <w:rPr>
                <w:spacing w:val="-3"/>
              </w:rPr>
              <w:t xml:space="preserve"> </w:t>
            </w:r>
            <w:r w:rsidR="00347D17">
              <w:t>értéke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11</w:t>
            </w:r>
          </w:hyperlink>
        </w:p>
        <w:p w:rsidR="00CB0CB9" w:rsidRDefault="00680F4C">
          <w:pPr>
            <w:pStyle w:val="TJ2"/>
            <w:numPr>
              <w:ilvl w:val="1"/>
              <w:numId w:val="12"/>
            </w:numPr>
            <w:tabs>
              <w:tab w:val="left" w:pos="1052"/>
              <w:tab w:val="right" w:leader="dot" w:pos="9182"/>
            </w:tabs>
            <w:spacing w:before="140"/>
            <w:ind w:hanging="497"/>
          </w:pPr>
          <w:hyperlink w:anchor="_bookmark40" w:history="1">
            <w:r w:rsidR="00347D17">
              <w:t>A</w:t>
            </w:r>
            <w:r w:rsidR="00347D17">
              <w:rPr>
                <w:spacing w:val="-1"/>
              </w:rPr>
              <w:t xml:space="preserve"> </w:t>
            </w:r>
            <w:r w:rsidR="00347D17">
              <w:t>rendkívüli</w:t>
            </w:r>
            <w:r w:rsidR="00347D17">
              <w:rPr>
                <w:spacing w:val="-2"/>
              </w:rPr>
              <w:t xml:space="preserve"> </w:t>
            </w:r>
            <w:r w:rsidR="00347D17">
              <w:t>tételek</w:t>
            </w:r>
            <w:r w:rsidR="00347D17">
              <w:rPr>
                <w:spacing w:val="-3"/>
              </w:rPr>
              <w:t xml:space="preserve"> </w:t>
            </w:r>
            <w:r w:rsidR="00347D17">
              <w:t>jelentős</w:t>
            </w:r>
            <w:r w:rsidR="00347D17">
              <w:rPr>
                <w:spacing w:val="-3"/>
              </w:rPr>
              <w:t xml:space="preserve"> </w:t>
            </w:r>
            <w:r w:rsidR="00347D17">
              <w:t>eredményhatásának</w:t>
            </w:r>
            <w:r w:rsidR="00347D17">
              <w:rPr>
                <w:spacing w:val="-6"/>
              </w:rPr>
              <w:t xml:space="preserve"> </w:t>
            </w:r>
            <w:r w:rsidR="00347D17">
              <w:t>küszöbértéke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11</w:t>
            </w:r>
          </w:hyperlink>
        </w:p>
        <w:p w:rsidR="00CB0CB9" w:rsidRDefault="00680F4C">
          <w:pPr>
            <w:pStyle w:val="TJ2"/>
            <w:numPr>
              <w:ilvl w:val="1"/>
              <w:numId w:val="12"/>
            </w:numPr>
            <w:tabs>
              <w:tab w:val="left" w:pos="1006"/>
              <w:tab w:val="right" w:leader="dot" w:pos="9182"/>
            </w:tabs>
            <w:ind w:left="1005" w:hanging="451"/>
          </w:pPr>
          <w:hyperlink w:anchor="_bookmark41" w:history="1">
            <w:r w:rsidR="00347D17">
              <w:t>Behajthatatlan</w:t>
            </w:r>
            <w:r w:rsidR="00347D17">
              <w:rPr>
                <w:spacing w:val="-2"/>
              </w:rPr>
              <w:t xml:space="preserve"> </w:t>
            </w:r>
            <w:r w:rsidR="00347D17">
              <w:t>követelések</w:t>
            </w:r>
            <w:r w:rsidR="00347D17">
              <w:rPr>
                <w:spacing w:val="-3"/>
              </w:rPr>
              <w:t xml:space="preserve"> </w:t>
            </w:r>
            <w:r w:rsidR="00347D17">
              <w:t>esetében</w:t>
            </w:r>
            <w:r w:rsidR="00347D17">
              <w:rPr>
                <w:spacing w:val="-1"/>
              </w:rPr>
              <w:t xml:space="preserve"> </w:t>
            </w:r>
            <w:r w:rsidR="00347D17">
              <w:t>aránytalan</w:t>
            </w:r>
            <w:r w:rsidR="00347D17">
              <w:rPr>
                <w:spacing w:val="-5"/>
              </w:rPr>
              <w:t xml:space="preserve"> </w:t>
            </w:r>
            <w:r w:rsidR="00347D17">
              <w:t>költség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12</w:t>
            </w:r>
          </w:hyperlink>
        </w:p>
        <w:p w:rsidR="00CB0CB9" w:rsidRDefault="00680F4C">
          <w:pPr>
            <w:pStyle w:val="TJ1"/>
            <w:numPr>
              <w:ilvl w:val="0"/>
              <w:numId w:val="14"/>
            </w:numPr>
            <w:tabs>
              <w:tab w:val="left" w:pos="668"/>
              <w:tab w:val="right" w:leader="dot" w:pos="9182"/>
            </w:tabs>
            <w:ind w:left="667" w:hanging="331"/>
            <w:jc w:val="left"/>
          </w:pPr>
          <w:hyperlink w:anchor="_bookmark42" w:history="1">
            <w:r w:rsidR="00347D17">
              <w:t>Amortizációs</w:t>
            </w:r>
            <w:r w:rsidR="00347D17">
              <w:rPr>
                <w:spacing w:val="-4"/>
              </w:rPr>
              <w:t xml:space="preserve"> </w:t>
            </w:r>
            <w:r w:rsidR="00347D17">
              <w:t>politika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12</w:t>
            </w:r>
          </w:hyperlink>
        </w:p>
        <w:p w:rsidR="00CB0CB9" w:rsidRDefault="00680F4C">
          <w:pPr>
            <w:pStyle w:val="TJ2"/>
            <w:numPr>
              <w:ilvl w:val="1"/>
              <w:numId w:val="14"/>
            </w:numPr>
            <w:tabs>
              <w:tab w:val="left" w:pos="1006"/>
              <w:tab w:val="right" w:leader="dot" w:pos="9182"/>
            </w:tabs>
            <w:ind w:left="1005" w:hanging="451"/>
          </w:pPr>
          <w:hyperlink w:anchor="_bookmark43" w:history="1">
            <w:r w:rsidR="00347D17">
              <w:t>Maradványérték nagysága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12</w:t>
            </w:r>
          </w:hyperlink>
        </w:p>
        <w:p w:rsidR="00CB0CB9" w:rsidRDefault="00680F4C">
          <w:pPr>
            <w:pStyle w:val="TJ2"/>
            <w:numPr>
              <w:ilvl w:val="1"/>
              <w:numId w:val="14"/>
            </w:numPr>
            <w:tabs>
              <w:tab w:val="left" w:pos="1004"/>
              <w:tab w:val="right" w:leader="dot" w:pos="9182"/>
            </w:tabs>
            <w:spacing w:before="140"/>
            <w:ind w:left="1003" w:hanging="449"/>
          </w:pPr>
          <w:hyperlink w:anchor="_bookmark44" w:history="1">
            <w:r w:rsidR="00347D17">
              <w:t>Alkalmazott</w:t>
            </w:r>
            <w:r w:rsidR="00347D17">
              <w:rPr>
                <w:spacing w:val="-3"/>
              </w:rPr>
              <w:t xml:space="preserve"> </w:t>
            </w:r>
            <w:r w:rsidR="00347D17">
              <w:t>leírási</w:t>
            </w:r>
            <w:r w:rsidR="00347D17">
              <w:rPr>
                <w:spacing w:val="-3"/>
              </w:rPr>
              <w:t xml:space="preserve"> </w:t>
            </w:r>
            <w:proofErr w:type="gramStart"/>
            <w:r w:rsidR="00347D17">
              <w:t>módszer(</w:t>
            </w:r>
            <w:proofErr w:type="spellStart"/>
            <w:proofErr w:type="gramEnd"/>
            <w:r w:rsidR="00347D17">
              <w:t>ek</w:t>
            </w:r>
            <w:proofErr w:type="spellEnd"/>
            <w:r w:rsidR="00347D17">
              <w:t>)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12</w:t>
            </w:r>
          </w:hyperlink>
        </w:p>
        <w:p w:rsidR="00CB0CB9" w:rsidRDefault="00680F4C">
          <w:pPr>
            <w:pStyle w:val="TJ2"/>
            <w:numPr>
              <w:ilvl w:val="1"/>
              <w:numId w:val="14"/>
            </w:numPr>
            <w:tabs>
              <w:tab w:val="left" w:pos="1006"/>
              <w:tab w:val="right" w:leader="dot" w:pos="9182"/>
            </w:tabs>
            <w:spacing w:before="139"/>
            <w:ind w:left="1005" w:hanging="451"/>
          </w:pPr>
          <w:hyperlink w:anchor="_bookmark45" w:history="1">
            <w:r w:rsidR="00347D17">
              <w:t>Értékcsökkenés</w:t>
            </w:r>
            <w:r w:rsidR="00347D17">
              <w:rPr>
                <w:spacing w:val="-3"/>
              </w:rPr>
              <w:t xml:space="preserve"> </w:t>
            </w:r>
            <w:r w:rsidR="00347D17">
              <w:t>elszámolása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13</w:t>
            </w:r>
          </w:hyperlink>
        </w:p>
        <w:p w:rsidR="00CB0CB9" w:rsidRDefault="00680F4C">
          <w:pPr>
            <w:pStyle w:val="TJ1"/>
            <w:numPr>
              <w:ilvl w:val="0"/>
              <w:numId w:val="14"/>
            </w:numPr>
            <w:tabs>
              <w:tab w:val="left" w:pos="668"/>
              <w:tab w:val="right" w:leader="dot" w:pos="9182"/>
            </w:tabs>
            <w:spacing w:before="142"/>
            <w:ind w:left="667" w:hanging="331"/>
            <w:jc w:val="left"/>
          </w:pPr>
          <w:hyperlink w:anchor="_bookmark46" w:history="1">
            <w:r w:rsidR="00347D17">
              <w:t>A</w:t>
            </w:r>
            <w:r w:rsidR="00347D17">
              <w:rPr>
                <w:spacing w:val="-4"/>
              </w:rPr>
              <w:t xml:space="preserve"> </w:t>
            </w:r>
            <w:r w:rsidR="00347D17">
              <w:t>valuta-és devizatételek</w:t>
            </w:r>
            <w:r w:rsidR="00347D17">
              <w:rPr>
                <w:spacing w:val="1"/>
              </w:rPr>
              <w:t xml:space="preserve"> </w:t>
            </w:r>
            <w:r w:rsidR="00347D17">
              <w:t>értékelése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14</w:t>
            </w:r>
          </w:hyperlink>
        </w:p>
        <w:p w:rsidR="00CB0CB9" w:rsidRDefault="00680F4C">
          <w:pPr>
            <w:pStyle w:val="TJ1"/>
            <w:numPr>
              <w:ilvl w:val="0"/>
              <w:numId w:val="14"/>
            </w:numPr>
            <w:tabs>
              <w:tab w:val="left" w:pos="668"/>
              <w:tab w:val="right" w:leader="dot" w:pos="9182"/>
            </w:tabs>
            <w:spacing w:before="140"/>
            <w:ind w:left="667" w:hanging="331"/>
            <w:jc w:val="left"/>
          </w:pPr>
          <w:hyperlink w:anchor="_bookmark47" w:history="1">
            <w:r w:rsidR="00347D17">
              <w:t>Céltartalékok</w:t>
            </w:r>
            <w:r w:rsidR="00347D17">
              <w:rPr>
                <w:spacing w:val="-3"/>
              </w:rPr>
              <w:t xml:space="preserve"> </w:t>
            </w:r>
            <w:r w:rsidR="00347D17">
              <w:t>képzése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14</w:t>
            </w:r>
          </w:hyperlink>
        </w:p>
        <w:p w:rsidR="00CB0CB9" w:rsidRDefault="00680F4C">
          <w:pPr>
            <w:pStyle w:val="TJ1"/>
            <w:numPr>
              <w:ilvl w:val="0"/>
              <w:numId w:val="14"/>
            </w:numPr>
            <w:tabs>
              <w:tab w:val="left" w:pos="668"/>
              <w:tab w:val="right" w:leader="dot" w:pos="9182"/>
            </w:tabs>
            <w:ind w:left="667" w:hanging="331"/>
            <w:jc w:val="left"/>
          </w:pPr>
          <w:hyperlink w:anchor="_bookmark48" w:history="1">
            <w:r w:rsidR="00347D17">
              <w:t>A</w:t>
            </w:r>
            <w:r w:rsidR="00347D17">
              <w:rPr>
                <w:spacing w:val="-1"/>
              </w:rPr>
              <w:t xml:space="preserve"> </w:t>
            </w:r>
            <w:r w:rsidR="00347D17">
              <w:t>gazdasági</w:t>
            </w:r>
            <w:r w:rsidR="00347D17">
              <w:rPr>
                <w:spacing w:val="-3"/>
              </w:rPr>
              <w:t xml:space="preserve"> </w:t>
            </w:r>
            <w:r w:rsidR="00347D17">
              <w:t>események</w:t>
            </w:r>
            <w:r w:rsidR="00347D17">
              <w:rPr>
                <w:spacing w:val="-2"/>
              </w:rPr>
              <w:t xml:space="preserve"> </w:t>
            </w:r>
            <w:r w:rsidR="00347D17">
              <w:t>könyvelésének határideje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15</w:t>
            </w:r>
          </w:hyperlink>
        </w:p>
        <w:p w:rsidR="00CB0CB9" w:rsidRDefault="00680F4C">
          <w:pPr>
            <w:pStyle w:val="TJ1"/>
            <w:numPr>
              <w:ilvl w:val="0"/>
              <w:numId w:val="14"/>
            </w:numPr>
            <w:tabs>
              <w:tab w:val="left" w:pos="666"/>
              <w:tab w:val="right" w:leader="dot" w:pos="9182"/>
            </w:tabs>
            <w:spacing w:before="142"/>
            <w:ind w:left="665" w:hanging="329"/>
            <w:jc w:val="left"/>
          </w:pPr>
          <w:hyperlink w:anchor="_bookmark49" w:history="1">
            <w:r w:rsidR="00347D17">
              <w:t>Könyvviteli</w:t>
            </w:r>
            <w:r w:rsidR="00347D17">
              <w:rPr>
                <w:spacing w:val="-4"/>
              </w:rPr>
              <w:t xml:space="preserve"> </w:t>
            </w:r>
            <w:r w:rsidR="00347D17">
              <w:t>zárlat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15</w:t>
            </w:r>
          </w:hyperlink>
        </w:p>
        <w:p w:rsidR="00CB0CB9" w:rsidRDefault="00680F4C">
          <w:pPr>
            <w:pStyle w:val="TJ1"/>
            <w:numPr>
              <w:ilvl w:val="0"/>
              <w:numId w:val="14"/>
            </w:numPr>
            <w:tabs>
              <w:tab w:val="left" w:pos="668"/>
              <w:tab w:val="right" w:leader="dot" w:pos="9182"/>
            </w:tabs>
            <w:ind w:left="667" w:hanging="331"/>
            <w:jc w:val="left"/>
          </w:pPr>
          <w:hyperlink w:anchor="_bookmark50" w:history="1">
            <w:r w:rsidR="00347D17">
              <w:t>Az</w:t>
            </w:r>
            <w:r w:rsidR="00347D17">
              <w:rPr>
                <w:spacing w:val="-5"/>
              </w:rPr>
              <w:t xml:space="preserve"> </w:t>
            </w:r>
            <w:r w:rsidR="00347D17">
              <w:t>közhasznúsági</w:t>
            </w:r>
            <w:r w:rsidR="00347D17">
              <w:rPr>
                <w:spacing w:val="-1"/>
              </w:rPr>
              <w:t xml:space="preserve"> </w:t>
            </w:r>
            <w:r w:rsidR="00347D17">
              <w:t>jelentés szerkezete</w:t>
            </w:r>
            <w:r w:rsidR="00347D17">
              <w:rPr>
                <w:spacing w:val="-2"/>
              </w:rPr>
              <w:t xml:space="preserve"> </w:t>
            </w:r>
            <w:r w:rsidR="00347D17">
              <w:t>és tartalma</w:t>
            </w:r>
            <w:r w:rsidR="00347D17">
              <w:rPr>
                <w:rFonts w:ascii="Times New Roman" w:hAnsi="Times New Roman"/>
              </w:rPr>
              <w:tab/>
            </w:r>
            <w:r w:rsidR="00347D17">
              <w:t>16</w:t>
            </w:r>
          </w:hyperlink>
        </w:p>
      </w:sdtContent>
    </w:sdt>
    <w:p w:rsidR="00CB0CB9" w:rsidRDefault="00CB0CB9">
      <w:pPr>
        <w:sectPr w:rsidR="00CB0CB9">
          <w:type w:val="continuous"/>
          <w:pgSz w:w="11910" w:h="16840"/>
          <w:pgMar w:top="1371" w:right="1300" w:bottom="1627" w:left="1300" w:header="709" w:footer="1003" w:gutter="0"/>
          <w:cols w:space="708"/>
        </w:sectPr>
      </w:pPr>
    </w:p>
    <w:p w:rsidR="00CB0CB9" w:rsidRDefault="00CB0CB9">
      <w:pPr>
        <w:pStyle w:val="Szvegtrzs"/>
        <w:rPr>
          <w:sz w:val="24"/>
        </w:rPr>
      </w:pPr>
    </w:p>
    <w:p w:rsidR="00CB0CB9" w:rsidRDefault="00CB0CB9">
      <w:pPr>
        <w:pStyle w:val="Szvegtrzs"/>
        <w:rPr>
          <w:sz w:val="24"/>
        </w:rPr>
      </w:pPr>
    </w:p>
    <w:p w:rsidR="00CB0CB9" w:rsidRDefault="00CB0CB9">
      <w:pPr>
        <w:pStyle w:val="Szvegtrzs"/>
        <w:rPr>
          <w:sz w:val="24"/>
        </w:rPr>
      </w:pPr>
    </w:p>
    <w:p w:rsidR="00CB0CB9" w:rsidRDefault="00CB0CB9">
      <w:pPr>
        <w:pStyle w:val="Szvegtrzs"/>
        <w:rPr>
          <w:sz w:val="24"/>
        </w:rPr>
      </w:pPr>
    </w:p>
    <w:p w:rsidR="00CB0CB9" w:rsidRDefault="00CB0CB9">
      <w:pPr>
        <w:pStyle w:val="Szvegtrzs"/>
        <w:rPr>
          <w:sz w:val="24"/>
        </w:rPr>
      </w:pPr>
    </w:p>
    <w:p w:rsidR="00CB0CB9" w:rsidRDefault="00347D17">
      <w:pPr>
        <w:pStyle w:val="Cmsor1"/>
        <w:numPr>
          <w:ilvl w:val="0"/>
          <w:numId w:val="11"/>
        </w:numPr>
        <w:tabs>
          <w:tab w:val="left" w:pos="3753"/>
        </w:tabs>
        <w:spacing w:before="154"/>
        <w:jc w:val="left"/>
      </w:pPr>
      <w:bookmarkStart w:id="0" w:name="_bookmark0"/>
      <w:bookmarkEnd w:id="0"/>
      <w:r>
        <w:t>A</w:t>
      </w:r>
      <w:r>
        <w:rPr>
          <w:spacing w:val="-8"/>
        </w:rPr>
        <w:t xml:space="preserve"> </w:t>
      </w:r>
      <w:r>
        <w:t>számviteli</w:t>
      </w:r>
      <w:r>
        <w:rPr>
          <w:spacing w:val="-9"/>
        </w:rPr>
        <w:t xml:space="preserve"> </w:t>
      </w:r>
      <w:r>
        <w:t>politika</w:t>
      </w:r>
      <w:r>
        <w:rPr>
          <w:spacing w:val="-8"/>
        </w:rPr>
        <w:t xml:space="preserve"> </w:t>
      </w:r>
      <w:r>
        <w:t>célja</w:t>
      </w:r>
    </w:p>
    <w:p w:rsidR="00CB0CB9" w:rsidRDefault="00CB0CB9">
      <w:pPr>
        <w:pStyle w:val="Szvegtrzs"/>
        <w:rPr>
          <w:b/>
          <w:sz w:val="24"/>
        </w:rPr>
      </w:pPr>
    </w:p>
    <w:p w:rsidR="00CB0CB9" w:rsidRDefault="00CB0CB9">
      <w:pPr>
        <w:pStyle w:val="Szvegtrzs"/>
        <w:rPr>
          <w:b/>
          <w:sz w:val="21"/>
        </w:rPr>
      </w:pPr>
    </w:p>
    <w:p w:rsidR="00CB0CB9" w:rsidRDefault="00347D17">
      <w:pPr>
        <w:pStyle w:val="Szvegtrzs"/>
        <w:ind w:left="116" w:right="116"/>
        <w:jc w:val="both"/>
      </w:pPr>
      <w:r>
        <w:t xml:space="preserve">A számviteli politika célja, hogy a </w:t>
      </w:r>
      <w:r w:rsidR="00875792">
        <w:t>Tata-tóvárosi Vízisport Egyletnél</w:t>
      </w:r>
      <w:r>
        <w:t xml:space="preserve"> (a továbbiakban: „</w:t>
      </w:r>
      <w:r w:rsidR="00875792">
        <w:t>TTVE</w:t>
      </w:r>
      <w:r>
        <w:t>”), mint</w:t>
      </w:r>
      <w:r>
        <w:rPr>
          <w:spacing w:val="1"/>
        </w:rPr>
        <w:t xml:space="preserve"> </w:t>
      </w:r>
      <w:r>
        <w:t>önállóan</w:t>
      </w:r>
      <w:r>
        <w:rPr>
          <w:spacing w:val="1"/>
        </w:rPr>
        <w:t xml:space="preserve"> </w:t>
      </w:r>
      <w:r>
        <w:t>gazdálkodó</w:t>
      </w:r>
      <w:r>
        <w:rPr>
          <w:spacing w:val="1"/>
        </w:rPr>
        <w:t xml:space="preserve"> </w:t>
      </w:r>
      <w:r>
        <w:t>társadalmi</w:t>
      </w:r>
      <w:r>
        <w:rPr>
          <w:spacing w:val="1"/>
        </w:rPr>
        <w:t xml:space="preserve"> </w:t>
      </w:r>
      <w:r>
        <w:t>szervezetnél</w:t>
      </w:r>
      <w:r>
        <w:rPr>
          <w:spacing w:val="1"/>
        </w:rPr>
        <w:t xml:space="preserve"> </w:t>
      </w:r>
      <w:r>
        <w:t>olyan</w:t>
      </w:r>
      <w:r>
        <w:rPr>
          <w:spacing w:val="1"/>
        </w:rPr>
        <w:t xml:space="preserve"> </w:t>
      </w:r>
      <w:r>
        <w:t>számviteli</w:t>
      </w:r>
      <w:r>
        <w:rPr>
          <w:spacing w:val="1"/>
        </w:rPr>
        <w:t xml:space="preserve"> </w:t>
      </w:r>
      <w:r>
        <w:t>rendszer</w:t>
      </w:r>
      <w:r>
        <w:rPr>
          <w:spacing w:val="1"/>
        </w:rPr>
        <w:t xml:space="preserve"> </w:t>
      </w:r>
      <w:r>
        <w:t>funkcionáljon,</w:t>
      </w:r>
      <w:r>
        <w:rPr>
          <w:spacing w:val="1"/>
        </w:rPr>
        <w:t xml:space="preserve"> </w:t>
      </w:r>
      <w:r>
        <w:t>amelynek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megbízható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valós</w:t>
      </w:r>
      <w:r>
        <w:rPr>
          <w:spacing w:val="1"/>
        </w:rPr>
        <w:t xml:space="preserve"> </w:t>
      </w:r>
      <w:r>
        <w:t>információt</w:t>
      </w:r>
      <w:r>
        <w:rPr>
          <w:spacing w:val="1"/>
        </w:rPr>
        <w:t xml:space="preserve"> </w:t>
      </w:r>
      <w:r>
        <w:t>tartalmazó</w:t>
      </w:r>
      <w:r>
        <w:rPr>
          <w:spacing w:val="1"/>
        </w:rPr>
        <w:t xml:space="preserve"> </w:t>
      </w:r>
      <w:r>
        <w:t>éves</w:t>
      </w:r>
      <w:r>
        <w:rPr>
          <w:spacing w:val="1"/>
        </w:rPr>
        <w:t xml:space="preserve"> </w:t>
      </w:r>
      <w:r>
        <w:t>beszámoló</w:t>
      </w:r>
      <w:r>
        <w:rPr>
          <w:spacing w:val="1"/>
        </w:rPr>
        <w:t xml:space="preserve"> </w:t>
      </w:r>
      <w:r>
        <w:t>állítható</w:t>
      </w:r>
      <w:r>
        <w:rPr>
          <w:spacing w:val="1"/>
        </w:rPr>
        <w:t xml:space="preserve"> </w:t>
      </w:r>
      <w:r>
        <w:t>össze,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számviteli</w:t>
      </w:r>
      <w:r>
        <w:rPr>
          <w:spacing w:val="-8"/>
        </w:rPr>
        <w:t xml:space="preserve"> </w:t>
      </w:r>
      <w:r>
        <w:t>rendszer</w:t>
      </w:r>
      <w:r>
        <w:rPr>
          <w:spacing w:val="-7"/>
        </w:rPr>
        <w:t xml:space="preserve"> </w:t>
      </w:r>
      <w:r>
        <w:t>egyidejűleg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vezetői</w:t>
      </w:r>
      <w:r>
        <w:rPr>
          <w:spacing w:val="-8"/>
        </w:rPr>
        <w:t xml:space="preserve"> </w:t>
      </w:r>
      <w:r>
        <w:t>döntések</w:t>
      </w:r>
      <w:r>
        <w:rPr>
          <w:spacing w:val="-7"/>
        </w:rPr>
        <w:t xml:space="preserve"> </w:t>
      </w:r>
      <w:r>
        <w:t>számára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alkalmas</w:t>
      </w:r>
      <w:r>
        <w:rPr>
          <w:spacing w:val="-8"/>
        </w:rPr>
        <w:t xml:space="preserve"> </w:t>
      </w:r>
      <w:r>
        <w:t>információs</w:t>
      </w:r>
      <w:r>
        <w:rPr>
          <w:spacing w:val="-8"/>
        </w:rPr>
        <w:t xml:space="preserve"> </w:t>
      </w:r>
      <w:r>
        <w:t>bázisul</w:t>
      </w:r>
      <w:r>
        <w:rPr>
          <w:spacing w:val="-7"/>
        </w:rPr>
        <w:t xml:space="preserve"> </w:t>
      </w:r>
      <w:r>
        <w:t>szolgálhat.</w:t>
      </w:r>
    </w:p>
    <w:p w:rsidR="00CB0CB9" w:rsidRDefault="00CB0CB9">
      <w:pPr>
        <w:pStyle w:val="Szvegtrzs"/>
        <w:spacing w:before="1"/>
      </w:pPr>
    </w:p>
    <w:p w:rsidR="00CB0CB9" w:rsidRDefault="00347D17">
      <w:pPr>
        <w:pStyle w:val="Szvegtrzs"/>
        <w:ind w:left="116" w:right="114"/>
        <w:jc w:val="both"/>
      </w:pPr>
      <w:r>
        <w:t>A számviteli politika – a számviteli törvényben megfogalmazott alapelvekre és értékelési előírásokra</w:t>
      </w:r>
      <w:r>
        <w:rPr>
          <w:spacing w:val="1"/>
        </w:rPr>
        <w:t xml:space="preserve"> </w:t>
      </w:r>
      <w:r>
        <w:t>épülve</w:t>
      </w:r>
      <w:r>
        <w:rPr>
          <w:spacing w:val="1"/>
        </w:rPr>
        <w:t xml:space="preserve"> </w:t>
      </w:r>
      <w:proofErr w:type="spellStart"/>
      <w:r>
        <w:t>-a</w:t>
      </w:r>
      <w:proofErr w:type="spellEnd"/>
      <w:r>
        <w:rPr>
          <w:spacing w:val="1"/>
        </w:rPr>
        <w:t xml:space="preserve"> </w:t>
      </w:r>
      <w:r>
        <w:t>számviteli</w:t>
      </w:r>
      <w:r>
        <w:rPr>
          <w:spacing w:val="1"/>
        </w:rPr>
        <w:t xml:space="preserve"> </w:t>
      </w:r>
      <w:r>
        <w:t>törvény</w:t>
      </w:r>
      <w:r>
        <w:rPr>
          <w:spacing w:val="1"/>
        </w:rPr>
        <w:t xml:space="preserve"> </w:t>
      </w:r>
      <w:r>
        <w:t>előírásainak</w:t>
      </w:r>
      <w:r>
        <w:rPr>
          <w:spacing w:val="1"/>
        </w:rPr>
        <w:t xml:space="preserve"> </w:t>
      </w:r>
      <w:r>
        <w:t>végrehajtásához</w:t>
      </w:r>
      <w:r>
        <w:rPr>
          <w:spacing w:val="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módszerek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eljárások</w:t>
      </w:r>
      <w:r>
        <w:rPr>
          <w:spacing w:val="1"/>
        </w:rPr>
        <w:t xml:space="preserve"> </w:t>
      </w:r>
      <w:r>
        <w:t>összessége,</w:t>
      </w:r>
      <w:r>
        <w:rPr>
          <w:spacing w:val="-7"/>
        </w:rPr>
        <w:t xml:space="preserve"> </w:t>
      </w:r>
      <w:r>
        <w:t>amely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 w:rsidR="00875792">
        <w:t>TTVE</w:t>
      </w:r>
      <w:r>
        <w:rPr>
          <w:spacing w:val="-7"/>
        </w:rPr>
        <w:t xml:space="preserve"> </w:t>
      </w:r>
      <w:r>
        <w:t>adottságának</w:t>
      </w:r>
      <w:r>
        <w:rPr>
          <w:spacing w:val="-7"/>
        </w:rPr>
        <w:t xml:space="preserve"> </w:t>
      </w:r>
      <w:r>
        <w:t>leginkább</w:t>
      </w:r>
      <w:r>
        <w:rPr>
          <w:spacing w:val="-10"/>
        </w:rPr>
        <w:t xml:space="preserve"> </w:t>
      </w:r>
      <w:r>
        <w:t>megfelelő</w:t>
      </w:r>
      <w:r>
        <w:rPr>
          <w:spacing w:val="-6"/>
        </w:rPr>
        <w:t xml:space="preserve"> </w:t>
      </w:r>
      <w:r>
        <w:t>rendszer</w:t>
      </w:r>
      <w:r>
        <w:rPr>
          <w:spacing w:val="-7"/>
        </w:rPr>
        <w:t xml:space="preserve"> </w:t>
      </w:r>
      <w:r>
        <w:t>kialakítását</w:t>
      </w:r>
      <w:r>
        <w:rPr>
          <w:spacing w:val="-7"/>
        </w:rPr>
        <w:t xml:space="preserve"> </w:t>
      </w:r>
      <w:r>
        <w:t>alapozza</w:t>
      </w:r>
      <w:r>
        <w:rPr>
          <w:spacing w:val="-7"/>
        </w:rPr>
        <w:t xml:space="preserve"> </w:t>
      </w:r>
      <w:r>
        <w:t>meg.</w:t>
      </w:r>
    </w:p>
    <w:p w:rsidR="00CB0CB9" w:rsidRDefault="00CB0CB9">
      <w:pPr>
        <w:pStyle w:val="Szvegtrzs"/>
      </w:pPr>
    </w:p>
    <w:p w:rsidR="00CB0CB9" w:rsidRDefault="00CB0CB9">
      <w:pPr>
        <w:pStyle w:val="Szvegtrzs"/>
      </w:pPr>
    </w:p>
    <w:p w:rsidR="00CB0CB9" w:rsidRDefault="00CB0CB9">
      <w:pPr>
        <w:pStyle w:val="Szvegtrzs"/>
      </w:pPr>
    </w:p>
    <w:p w:rsidR="00CB0CB9" w:rsidRDefault="00CB0CB9">
      <w:pPr>
        <w:pStyle w:val="Szvegtrzs"/>
        <w:spacing w:before="6"/>
        <w:rPr>
          <w:sz w:val="16"/>
        </w:rPr>
      </w:pPr>
    </w:p>
    <w:p w:rsidR="00CB0CB9" w:rsidRDefault="00347D17">
      <w:pPr>
        <w:pStyle w:val="Cmsor1"/>
        <w:numPr>
          <w:ilvl w:val="0"/>
          <w:numId w:val="11"/>
        </w:numPr>
        <w:tabs>
          <w:tab w:val="left" w:pos="3288"/>
        </w:tabs>
        <w:ind w:left="3287" w:hanging="349"/>
        <w:jc w:val="left"/>
      </w:pPr>
      <w:bookmarkStart w:id="1" w:name="_bookmark1"/>
      <w:bookmarkEnd w:id="1"/>
      <w:r>
        <w:t>Az</w:t>
      </w:r>
      <w:r>
        <w:rPr>
          <w:spacing w:val="-7"/>
        </w:rPr>
        <w:t xml:space="preserve"> </w:t>
      </w:r>
      <w:r>
        <w:t>üzleti</w:t>
      </w:r>
      <w:r>
        <w:rPr>
          <w:spacing w:val="-8"/>
        </w:rPr>
        <w:t xml:space="preserve"> </w:t>
      </w:r>
      <w:r>
        <w:t>év,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mérleg</w:t>
      </w:r>
      <w:r>
        <w:rPr>
          <w:spacing w:val="-8"/>
        </w:rPr>
        <w:t xml:space="preserve"> </w:t>
      </w:r>
      <w:r>
        <w:t>fordulónapja</w:t>
      </w:r>
    </w:p>
    <w:p w:rsidR="00CB0CB9" w:rsidRDefault="00CB0CB9">
      <w:pPr>
        <w:pStyle w:val="Szvegtrzs"/>
        <w:rPr>
          <w:b/>
          <w:sz w:val="24"/>
        </w:rPr>
      </w:pPr>
    </w:p>
    <w:p w:rsidR="00CB0CB9" w:rsidRDefault="00CB0CB9">
      <w:pPr>
        <w:pStyle w:val="Szvegtrzs"/>
        <w:spacing w:before="2"/>
        <w:rPr>
          <w:b/>
          <w:sz w:val="21"/>
        </w:rPr>
      </w:pPr>
    </w:p>
    <w:p w:rsidR="00CB0CB9" w:rsidRDefault="00347D17">
      <w:pPr>
        <w:pStyle w:val="Szvegtrzs"/>
        <w:spacing w:before="1"/>
        <w:ind w:left="116"/>
        <w:jc w:val="both"/>
      </w:pPr>
      <w:r>
        <w:t>Az</w:t>
      </w:r>
      <w:r>
        <w:rPr>
          <w:spacing w:val="-6"/>
        </w:rPr>
        <w:t xml:space="preserve"> </w:t>
      </w:r>
      <w:r>
        <w:t>üzleti</w:t>
      </w:r>
      <w:r>
        <w:rPr>
          <w:spacing w:val="-6"/>
        </w:rPr>
        <w:t xml:space="preserve"> </w:t>
      </w:r>
      <w:r>
        <w:t>év</w:t>
      </w:r>
      <w:r>
        <w:rPr>
          <w:spacing w:val="-5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időtartam,</w:t>
      </w:r>
      <w:r>
        <w:rPr>
          <w:spacing w:val="-4"/>
        </w:rPr>
        <w:t xml:space="preserve"> </w:t>
      </w:r>
      <w:r>
        <w:t>amelyről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beszámolót</w:t>
      </w:r>
      <w:r>
        <w:rPr>
          <w:spacing w:val="-6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t>készíteni.</w:t>
      </w:r>
    </w:p>
    <w:p w:rsidR="00CB0CB9" w:rsidRDefault="00CB0CB9">
      <w:pPr>
        <w:pStyle w:val="Szvegtrzs"/>
      </w:pPr>
    </w:p>
    <w:p w:rsidR="00CB0CB9" w:rsidRDefault="00347D17">
      <w:pPr>
        <w:pStyle w:val="Szvegtrzs"/>
        <w:ind w:left="116" w:right="112"/>
        <w:jc w:val="both"/>
      </w:pPr>
      <w:r>
        <w:t>Az üzleti év időtartama megegyezik a naptári évvel. A mérleg fordulónapja az üzleti év december 31.</w:t>
      </w:r>
      <w:r>
        <w:rPr>
          <w:spacing w:val="1"/>
        </w:rPr>
        <w:t xml:space="preserve"> </w:t>
      </w:r>
      <w:r>
        <w:t>napja.</w:t>
      </w:r>
    </w:p>
    <w:p w:rsidR="00CB0CB9" w:rsidRDefault="00CB0CB9">
      <w:pPr>
        <w:pStyle w:val="Szvegtrzs"/>
        <w:spacing w:before="1"/>
      </w:pPr>
    </w:p>
    <w:p w:rsidR="00CB0CB9" w:rsidRDefault="00347D17">
      <w:pPr>
        <w:pStyle w:val="Szvegtrzs"/>
        <w:ind w:left="116" w:right="115"/>
        <w:jc w:val="both"/>
      </w:pPr>
      <w:r>
        <w:t>Az</w:t>
      </w:r>
      <w:r>
        <w:rPr>
          <w:spacing w:val="-5"/>
        </w:rPr>
        <w:t xml:space="preserve"> </w:t>
      </w:r>
      <w:r>
        <w:t>üzleti</w:t>
      </w:r>
      <w:r>
        <w:rPr>
          <w:spacing w:val="-3"/>
        </w:rPr>
        <w:t xml:space="preserve"> </w:t>
      </w:r>
      <w:r>
        <w:t>év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naptári</w:t>
      </w:r>
      <w:r>
        <w:rPr>
          <w:spacing w:val="-4"/>
        </w:rPr>
        <w:t xml:space="preserve"> </w:t>
      </w:r>
      <w:r>
        <w:t>hónapnál</w:t>
      </w:r>
      <w:r>
        <w:rPr>
          <w:spacing w:val="-3"/>
        </w:rPr>
        <w:t xml:space="preserve"> </w:t>
      </w:r>
      <w:r>
        <w:t>rövidebb</w:t>
      </w:r>
      <w:r>
        <w:rPr>
          <w:spacing w:val="-4"/>
        </w:rPr>
        <w:t xml:space="preserve"> </w:t>
      </w:r>
      <w:r>
        <w:t>időtartamú</w:t>
      </w:r>
      <w:r>
        <w:rPr>
          <w:spacing w:val="-5"/>
        </w:rPr>
        <w:t xml:space="preserve"> </w:t>
      </w:r>
      <w:r>
        <w:t>lehet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naptári</w:t>
      </w:r>
      <w:r>
        <w:rPr>
          <w:spacing w:val="-5"/>
        </w:rPr>
        <w:t xml:space="preserve"> </w:t>
      </w:r>
      <w:r>
        <w:t>évről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naptári</w:t>
      </w:r>
      <w:r>
        <w:rPr>
          <w:spacing w:val="-4"/>
        </w:rPr>
        <w:t xml:space="preserve"> </w:t>
      </w:r>
      <w:r>
        <w:t>évtől</w:t>
      </w:r>
      <w:r>
        <w:rPr>
          <w:spacing w:val="-2"/>
        </w:rPr>
        <w:t xml:space="preserve"> </w:t>
      </w:r>
      <w:r>
        <w:t>eltérő</w:t>
      </w:r>
      <w:r>
        <w:rPr>
          <w:spacing w:val="-2"/>
        </w:rPr>
        <w:t xml:space="preserve"> </w:t>
      </w:r>
      <w:r>
        <w:t>üzleti</w:t>
      </w:r>
      <w:r>
        <w:rPr>
          <w:spacing w:val="-48"/>
        </w:rPr>
        <w:t xml:space="preserve"> </w:t>
      </w:r>
      <w:r>
        <w:t>évre, illetve az</w:t>
      </w:r>
      <w:r>
        <w:rPr>
          <w:spacing w:val="-5"/>
        </w:rPr>
        <w:t xml:space="preserve"> </w:t>
      </w:r>
      <w:r>
        <w:t>üzleti</w:t>
      </w:r>
      <w:r>
        <w:rPr>
          <w:spacing w:val="-2"/>
        </w:rPr>
        <w:t xml:space="preserve"> </w:t>
      </w:r>
      <w:r>
        <w:t>évről</w:t>
      </w:r>
      <w:r>
        <w:rPr>
          <w:spacing w:val="-3"/>
        </w:rPr>
        <w:t xml:space="preserve"> </w:t>
      </w:r>
      <w:r>
        <w:t>új</w:t>
      </w:r>
      <w:r>
        <w:rPr>
          <w:spacing w:val="-1"/>
        </w:rPr>
        <w:t xml:space="preserve"> </w:t>
      </w:r>
      <w:r>
        <w:t>üzleti</w:t>
      </w:r>
      <w:r>
        <w:rPr>
          <w:spacing w:val="-3"/>
        </w:rPr>
        <w:t xml:space="preserve"> </w:t>
      </w:r>
      <w:r>
        <w:t>évre</w:t>
      </w:r>
      <w:r>
        <w:rPr>
          <w:spacing w:val="-2"/>
        </w:rPr>
        <w:t xml:space="preserve"> </w:t>
      </w:r>
      <w:r>
        <w:t>történő áttéréskor.</w:t>
      </w:r>
    </w:p>
    <w:p w:rsidR="00CB0CB9" w:rsidRDefault="00CB0CB9">
      <w:pPr>
        <w:pStyle w:val="Szvegtrzs"/>
      </w:pPr>
    </w:p>
    <w:p w:rsidR="00CB0CB9" w:rsidRDefault="00CB0CB9">
      <w:pPr>
        <w:pStyle w:val="Szvegtrzs"/>
      </w:pPr>
    </w:p>
    <w:p w:rsidR="00CB0CB9" w:rsidRDefault="00CB0CB9">
      <w:pPr>
        <w:pStyle w:val="Szvegtrzs"/>
      </w:pPr>
    </w:p>
    <w:p w:rsidR="00CB0CB9" w:rsidRDefault="00CB0CB9">
      <w:pPr>
        <w:pStyle w:val="Szvegtrzs"/>
      </w:pPr>
    </w:p>
    <w:p w:rsidR="00CB0CB9" w:rsidRDefault="00CB0CB9">
      <w:pPr>
        <w:pStyle w:val="Szvegtrzs"/>
        <w:spacing w:before="6"/>
        <w:rPr>
          <w:sz w:val="16"/>
        </w:rPr>
      </w:pPr>
    </w:p>
    <w:p w:rsidR="00CB0CB9" w:rsidRDefault="00347D17">
      <w:pPr>
        <w:pStyle w:val="Cmsor1"/>
        <w:numPr>
          <w:ilvl w:val="0"/>
          <w:numId w:val="11"/>
        </w:numPr>
        <w:tabs>
          <w:tab w:val="left" w:pos="3209"/>
        </w:tabs>
        <w:ind w:left="3208" w:hanging="349"/>
        <w:jc w:val="left"/>
      </w:pPr>
      <w:bookmarkStart w:id="2" w:name="_bookmark2"/>
      <w:bookmarkEnd w:id="2"/>
      <w:r>
        <w:t>A</w:t>
      </w:r>
      <w:r>
        <w:rPr>
          <w:spacing w:val="-12"/>
        </w:rPr>
        <w:t xml:space="preserve"> </w:t>
      </w:r>
      <w:r>
        <w:t>beszámoló</w:t>
      </w:r>
      <w:r>
        <w:rPr>
          <w:spacing w:val="-11"/>
        </w:rPr>
        <w:t xml:space="preserve"> </w:t>
      </w:r>
      <w:r>
        <w:t>készítésének</w:t>
      </w:r>
      <w:r>
        <w:rPr>
          <w:spacing w:val="-12"/>
        </w:rPr>
        <w:t xml:space="preserve"> </w:t>
      </w:r>
      <w:r>
        <w:t>időpontja</w:t>
      </w:r>
    </w:p>
    <w:p w:rsidR="00CB0CB9" w:rsidRDefault="00CB0CB9">
      <w:pPr>
        <w:pStyle w:val="Szvegtrzs"/>
        <w:rPr>
          <w:b/>
          <w:sz w:val="24"/>
        </w:rPr>
      </w:pPr>
    </w:p>
    <w:p w:rsidR="00CB0CB9" w:rsidRDefault="00CB0CB9">
      <w:pPr>
        <w:pStyle w:val="Szvegtrzs"/>
        <w:spacing w:before="2"/>
        <w:rPr>
          <w:b/>
          <w:sz w:val="21"/>
        </w:rPr>
      </w:pPr>
    </w:p>
    <w:p w:rsidR="00CB0CB9" w:rsidRDefault="00347D17">
      <w:pPr>
        <w:pStyle w:val="Szvegtrzs"/>
        <w:ind w:left="116" w:right="114"/>
        <w:jc w:val="both"/>
      </w:pPr>
      <w:r>
        <w:t>Az üzleti év mérleg-fordulónapja és a letétbe helyezés időpontja között úgy kell meghatározni a</w:t>
      </w:r>
      <w:r>
        <w:rPr>
          <w:spacing w:val="1"/>
        </w:rPr>
        <w:t xml:space="preserve"> </w:t>
      </w:r>
      <w:r>
        <w:t>beszámoló</w:t>
      </w:r>
      <w:r>
        <w:rPr>
          <w:spacing w:val="1"/>
        </w:rPr>
        <w:t xml:space="preserve"> </w:t>
      </w:r>
      <w:r>
        <w:t>készítésének</w:t>
      </w:r>
      <w:r>
        <w:rPr>
          <w:spacing w:val="1"/>
        </w:rPr>
        <w:t xml:space="preserve"> </w:t>
      </w:r>
      <w:r>
        <w:t>időpontját,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megbízható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valós</w:t>
      </w:r>
      <w:r>
        <w:rPr>
          <w:spacing w:val="1"/>
        </w:rPr>
        <w:t xml:space="preserve"> </w:t>
      </w:r>
      <w:r>
        <w:t>vagyoni</w:t>
      </w:r>
      <w:r>
        <w:rPr>
          <w:spacing w:val="1"/>
        </w:rPr>
        <w:t xml:space="preserve"> </w:t>
      </w:r>
      <w:r>
        <w:t>helyzet</w:t>
      </w:r>
      <w:r>
        <w:rPr>
          <w:spacing w:val="1"/>
        </w:rPr>
        <w:t xml:space="preserve"> </w:t>
      </w:r>
      <w:r>
        <w:t>bemutatásához</w:t>
      </w:r>
      <w:r>
        <w:rPr>
          <w:spacing w:val="-47"/>
        </w:rPr>
        <w:t xml:space="preserve"> </w:t>
      </w:r>
      <w:r>
        <w:t>szükséges</w:t>
      </w:r>
      <w:r>
        <w:rPr>
          <w:spacing w:val="-1"/>
        </w:rPr>
        <w:t xml:space="preserve"> </w:t>
      </w:r>
      <w:r>
        <w:t>értékelési</w:t>
      </w:r>
      <w:r>
        <w:rPr>
          <w:spacing w:val="-3"/>
        </w:rPr>
        <w:t xml:space="preserve"> </w:t>
      </w:r>
      <w:r>
        <w:t>feladatokat el</w:t>
      </w:r>
      <w:r>
        <w:rPr>
          <w:spacing w:val="-4"/>
        </w:rPr>
        <w:t xml:space="preserve"> </w:t>
      </w:r>
      <w:r>
        <w:t>lehessen</w:t>
      </w:r>
      <w:r>
        <w:rPr>
          <w:spacing w:val="-2"/>
        </w:rPr>
        <w:t xml:space="preserve"> </w:t>
      </w:r>
      <w:r>
        <w:t>végezni.</w:t>
      </w:r>
    </w:p>
    <w:p w:rsidR="00CB0CB9" w:rsidRDefault="00CB0CB9">
      <w:pPr>
        <w:pStyle w:val="Szvegtrzs"/>
        <w:spacing w:before="11"/>
        <w:rPr>
          <w:sz w:val="21"/>
        </w:rPr>
      </w:pPr>
    </w:p>
    <w:p w:rsidR="00CB0CB9" w:rsidRDefault="00347D17">
      <w:pPr>
        <w:pStyle w:val="Szvegtrzs"/>
        <w:ind w:left="116" w:right="113"/>
        <w:jc w:val="both"/>
      </w:pPr>
      <w:r>
        <w:t>A beszámoló készítésének időpontja az üzleti év mérlegforduló napját követő 4. hónap utolsó napja,</w:t>
      </w:r>
      <w:r>
        <w:rPr>
          <w:spacing w:val="1"/>
        </w:rPr>
        <w:t xml:space="preserve"> </w:t>
      </w:r>
      <w:r>
        <w:t>esetünkben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üzleti</w:t>
      </w:r>
      <w:r>
        <w:rPr>
          <w:spacing w:val="-2"/>
        </w:rPr>
        <w:t xml:space="preserve"> </w:t>
      </w:r>
      <w:r>
        <w:t>évet</w:t>
      </w:r>
      <w:r>
        <w:rPr>
          <w:spacing w:val="-3"/>
        </w:rPr>
        <w:t xml:space="preserve"> </w:t>
      </w:r>
      <w:r>
        <w:t>követő</w:t>
      </w:r>
      <w:r>
        <w:rPr>
          <w:spacing w:val="-2"/>
        </w:rPr>
        <w:t xml:space="preserve"> </w:t>
      </w:r>
      <w:r>
        <w:t>év</w:t>
      </w:r>
      <w:r>
        <w:rPr>
          <w:spacing w:val="2"/>
        </w:rPr>
        <w:t xml:space="preserve"> </w:t>
      </w:r>
      <w:r>
        <w:t>április</w:t>
      </w:r>
      <w:r>
        <w:rPr>
          <w:spacing w:val="-3"/>
        </w:rPr>
        <w:t xml:space="preserve"> </w:t>
      </w:r>
      <w:r>
        <w:t>30.</w:t>
      </w:r>
      <w:r>
        <w:rPr>
          <w:spacing w:val="-3"/>
        </w:rPr>
        <w:t xml:space="preserve"> </w:t>
      </w:r>
      <w:r>
        <w:t>napja</w:t>
      </w:r>
    </w:p>
    <w:p w:rsidR="00CB0CB9" w:rsidRDefault="00CB0CB9">
      <w:pPr>
        <w:pStyle w:val="Szvegtrzs"/>
      </w:pPr>
    </w:p>
    <w:p w:rsidR="00875792" w:rsidRDefault="00875792">
      <w:pPr>
        <w:pStyle w:val="Szvegtrzs"/>
      </w:pPr>
    </w:p>
    <w:p w:rsidR="00875792" w:rsidRDefault="00875792">
      <w:pPr>
        <w:pStyle w:val="Szvegtrzs"/>
      </w:pPr>
    </w:p>
    <w:p w:rsidR="00875792" w:rsidRDefault="00875792">
      <w:pPr>
        <w:pStyle w:val="Szvegtrzs"/>
      </w:pPr>
    </w:p>
    <w:p w:rsidR="00875792" w:rsidRDefault="00875792">
      <w:pPr>
        <w:pStyle w:val="Szvegtrzs"/>
      </w:pPr>
    </w:p>
    <w:p w:rsidR="00875792" w:rsidRDefault="00875792">
      <w:pPr>
        <w:pStyle w:val="Szvegtrzs"/>
      </w:pPr>
    </w:p>
    <w:p w:rsidR="00CB0CB9" w:rsidRDefault="00CB0CB9">
      <w:pPr>
        <w:pStyle w:val="Szvegtrzs"/>
      </w:pPr>
    </w:p>
    <w:p w:rsidR="00CB0CB9" w:rsidRDefault="00CB0CB9">
      <w:pPr>
        <w:pStyle w:val="Szvegtrzs"/>
        <w:spacing w:before="8"/>
        <w:rPr>
          <w:sz w:val="16"/>
        </w:rPr>
      </w:pPr>
    </w:p>
    <w:p w:rsidR="00CB0CB9" w:rsidRDefault="00347D17">
      <w:pPr>
        <w:pStyle w:val="Cmsor1"/>
        <w:numPr>
          <w:ilvl w:val="0"/>
          <w:numId w:val="11"/>
        </w:numPr>
        <w:tabs>
          <w:tab w:val="left" w:pos="2750"/>
        </w:tabs>
        <w:ind w:left="2749" w:hanging="349"/>
        <w:jc w:val="left"/>
      </w:pPr>
      <w:bookmarkStart w:id="3" w:name="_bookmark3"/>
      <w:bookmarkEnd w:id="3"/>
      <w:r>
        <w:rPr>
          <w:spacing w:val="-1"/>
        </w:rPr>
        <w:lastRenderedPageBreak/>
        <w:t>Könyvvizsgálat,</w:t>
      </w:r>
      <w:r>
        <w:rPr>
          <w:spacing w:val="-8"/>
        </w:rPr>
        <w:t xml:space="preserve"> </w:t>
      </w:r>
      <w:r>
        <w:rPr>
          <w:spacing w:val="-1"/>
        </w:rPr>
        <w:t>letétbe</w:t>
      </w:r>
      <w:r>
        <w:rPr>
          <w:spacing w:val="-11"/>
        </w:rPr>
        <w:t xml:space="preserve"> </w:t>
      </w:r>
      <w:r>
        <w:rPr>
          <w:spacing w:val="-1"/>
        </w:rPr>
        <w:t>helyezés</w:t>
      </w:r>
      <w:r>
        <w:rPr>
          <w:spacing w:val="-8"/>
        </w:rPr>
        <w:t xml:space="preserve"> </w:t>
      </w:r>
      <w:r>
        <w:rPr>
          <w:spacing w:val="-1"/>
        </w:rPr>
        <w:t>és</w:t>
      </w:r>
      <w:r>
        <w:rPr>
          <w:spacing w:val="-8"/>
        </w:rPr>
        <w:t xml:space="preserve"> </w:t>
      </w:r>
      <w:r>
        <w:rPr>
          <w:spacing w:val="-1"/>
        </w:rPr>
        <w:t>közzététel</w:t>
      </w:r>
    </w:p>
    <w:p w:rsidR="00CB0CB9" w:rsidRDefault="00347D17">
      <w:pPr>
        <w:pStyle w:val="Cmsor2"/>
        <w:numPr>
          <w:ilvl w:val="1"/>
          <w:numId w:val="10"/>
        </w:numPr>
        <w:tabs>
          <w:tab w:val="left" w:pos="460"/>
        </w:tabs>
        <w:spacing w:before="89"/>
        <w:ind w:hanging="344"/>
      </w:pPr>
      <w:bookmarkStart w:id="4" w:name="_bookmark4"/>
      <w:bookmarkStart w:id="5" w:name="_bookmark5"/>
      <w:bookmarkEnd w:id="4"/>
      <w:bookmarkEnd w:id="5"/>
      <w:r>
        <w:t>Könyvvizsgálat</w:t>
      </w:r>
    </w:p>
    <w:p w:rsidR="00CB0CB9" w:rsidRDefault="00CB0CB9">
      <w:pPr>
        <w:pStyle w:val="Szvegtrzs"/>
        <w:spacing w:before="5"/>
        <w:rPr>
          <w:b/>
          <w:sz w:val="25"/>
        </w:rPr>
      </w:pPr>
    </w:p>
    <w:p w:rsidR="00CB0CB9" w:rsidRDefault="00347D17">
      <w:pPr>
        <w:pStyle w:val="Szvegtrzs"/>
        <w:spacing w:before="1"/>
        <w:ind w:left="116"/>
      </w:pPr>
      <w:r>
        <w:rPr>
          <w:spacing w:val="-1"/>
        </w:rPr>
        <w:t>A</w:t>
      </w:r>
      <w:r>
        <w:rPr>
          <w:spacing w:val="-10"/>
        </w:rPr>
        <w:t xml:space="preserve"> </w:t>
      </w:r>
      <w:proofErr w:type="spellStart"/>
      <w:proofErr w:type="gramStart"/>
      <w:r w:rsidR="00875792">
        <w:rPr>
          <w:spacing w:val="-1"/>
        </w:rPr>
        <w:t>TTVE-nek</w:t>
      </w:r>
      <w:proofErr w:type="spellEnd"/>
      <w:r w:rsidR="00875792">
        <w:rPr>
          <w:spacing w:val="-1"/>
        </w:rPr>
        <w:t xml:space="preserve"> </w:t>
      </w:r>
      <w:r>
        <w:rPr>
          <w:spacing w:val="-11"/>
        </w:rPr>
        <w:t xml:space="preserve"> </w:t>
      </w:r>
      <w:r>
        <w:t>nincs</w:t>
      </w:r>
      <w:proofErr w:type="gramEnd"/>
      <w:r>
        <w:rPr>
          <w:spacing w:val="-10"/>
        </w:rPr>
        <w:t xml:space="preserve"> </w:t>
      </w:r>
      <w:r>
        <w:t>könyvvizsgálati</w:t>
      </w:r>
      <w:r>
        <w:rPr>
          <w:spacing w:val="-10"/>
        </w:rPr>
        <w:t xml:space="preserve"> </w:t>
      </w:r>
      <w:r>
        <w:t>kötelezettsége.</w:t>
      </w:r>
    </w:p>
    <w:p w:rsidR="00CB0CB9" w:rsidRDefault="00CB0CB9">
      <w:pPr>
        <w:pStyle w:val="Szvegtrzs"/>
      </w:pPr>
    </w:p>
    <w:p w:rsidR="00CB0CB9" w:rsidRDefault="00CB0CB9">
      <w:pPr>
        <w:pStyle w:val="Szvegtrzs"/>
        <w:spacing w:before="4"/>
        <w:rPr>
          <w:sz w:val="16"/>
        </w:rPr>
      </w:pPr>
    </w:p>
    <w:p w:rsidR="00CB0CB9" w:rsidRDefault="00347D17">
      <w:pPr>
        <w:pStyle w:val="Cmsor2"/>
        <w:numPr>
          <w:ilvl w:val="1"/>
          <w:numId w:val="10"/>
        </w:numPr>
        <w:tabs>
          <w:tab w:val="left" w:pos="460"/>
        </w:tabs>
        <w:ind w:hanging="344"/>
      </w:pPr>
      <w:bookmarkStart w:id="6" w:name="_bookmark6"/>
      <w:bookmarkEnd w:id="6"/>
      <w:r>
        <w:rPr>
          <w:spacing w:val="-1"/>
        </w:rPr>
        <w:t>Letétbe</w:t>
      </w:r>
      <w:r>
        <w:rPr>
          <w:spacing w:val="-8"/>
        </w:rPr>
        <w:t xml:space="preserve"> </w:t>
      </w:r>
      <w:r>
        <w:rPr>
          <w:spacing w:val="-1"/>
        </w:rPr>
        <w:t>helyezés</w:t>
      </w:r>
      <w:r>
        <w:rPr>
          <w:spacing w:val="-7"/>
        </w:rPr>
        <w:t xml:space="preserve"> </w:t>
      </w:r>
      <w:r>
        <w:rPr>
          <w:spacing w:val="-1"/>
        </w:rPr>
        <w:t>és</w:t>
      </w:r>
      <w:r>
        <w:rPr>
          <w:spacing w:val="-8"/>
        </w:rPr>
        <w:t xml:space="preserve"> </w:t>
      </w:r>
      <w:r>
        <w:rPr>
          <w:spacing w:val="-1"/>
        </w:rPr>
        <w:t>közzététel</w:t>
      </w:r>
    </w:p>
    <w:p w:rsidR="00CB0CB9" w:rsidRDefault="00CB0CB9">
      <w:pPr>
        <w:pStyle w:val="Szvegtrzs"/>
        <w:spacing w:before="2"/>
        <w:rPr>
          <w:b/>
          <w:sz w:val="25"/>
        </w:rPr>
      </w:pPr>
    </w:p>
    <w:p w:rsidR="00CB0CB9" w:rsidRDefault="00347D17">
      <w:pPr>
        <w:pStyle w:val="Szvegtrzs"/>
        <w:ind w:left="116" w:right="116"/>
        <w:jc w:val="both"/>
      </w:pPr>
      <w:r>
        <w:t xml:space="preserve">A </w:t>
      </w:r>
      <w:r w:rsidR="00875792">
        <w:t>TTVE</w:t>
      </w:r>
      <w:r>
        <w:t xml:space="preserve"> köteles a közgyűlése által elfogadott éves beszámolót, egyszerűsített éves beszámolót,</w:t>
      </w:r>
      <w:r>
        <w:rPr>
          <w:spacing w:val="1"/>
        </w:rPr>
        <w:t xml:space="preserve"> </w:t>
      </w:r>
      <w:r>
        <w:t>valamint</w:t>
      </w:r>
      <w:r>
        <w:rPr>
          <w:spacing w:val="-7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adózott</w:t>
      </w:r>
      <w:r>
        <w:rPr>
          <w:spacing w:val="-7"/>
        </w:rPr>
        <w:t xml:space="preserve"> </w:t>
      </w:r>
      <w:r>
        <w:t>eredmény</w:t>
      </w:r>
      <w:r>
        <w:rPr>
          <w:spacing w:val="-7"/>
        </w:rPr>
        <w:t xml:space="preserve"> </w:t>
      </w:r>
      <w:r>
        <w:t>felhasználására</w:t>
      </w:r>
      <w:r>
        <w:rPr>
          <w:spacing w:val="-6"/>
        </w:rPr>
        <w:t xml:space="preserve"> </w:t>
      </w:r>
      <w:r>
        <w:t>vonatkozó</w:t>
      </w:r>
      <w:r>
        <w:rPr>
          <w:spacing w:val="-5"/>
        </w:rPr>
        <w:t xml:space="preserve"> </w:t>
      </w:r>
      <w:r>
        <w:t>határozatot</w:t>
      </w:r>
      <w:r>
        <w:rPr>
          <w:spacing w:val="-6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adott</w:t>
      </w:r>
      <w:r>
        <w:rPr>
          <w:spacing w:val="-6"/>
        </w:rPr>
        <w:t xml:space="preserve"> </w:t>
      </w:r>
      <w:r>
        <w:t>üzleti</w:t>
      </w:r>
      <w:r>
        <w:rPr>
          <w:spacing w:val="-8"/>
        </w:rPr>
        <w:t xml:space="preserve"> </w:t>
      </w:r>
      <w:r>
        <w:t>év</w:t>
      </w:r>
      <w:r>
        <w:rPr>
          <w:spacing w:val="-5"/>
        </w:rPr>
        <w:t xml:space="preserve"> </w:t>
      </w:r>
      <w:r>
        <w:t>mérlegforduló</w:t>
      </w:r>
      <w:r>
        <w:rPr>
          <w:spacing w:val="-48"/>
        </w:rPr>
        <w:t xml:space="preserve"> </w:t>
      </w:r>
      <w:r>
        <w:t>napjától</w:t>
      </w:r>
      <w:r>
        <w:rPr>
          <w:spacing w:val="-1"/>
        </w:rPr>
        <w:t xml:space="preserve"> </w:t>
      </w:r>
      <w:r>
        <w:t>számított</w:t>
      </w:r>
      <w:r>
        <w:rPr>
          <w:spacing w:val="-2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napon</w:t>
      </w:r>
      <w:r>
        <w:rPr>
          <w:spacing w:val="-1"/>
        </w:rPr>
        <w:t xml:space="preserve"> </w:t>
      </w:r>
      <w:r>
        <w:t>belül</w:t>
      </w:r>
      <w:r>
        <w:rPr>
          <w:spacing w:val="-1"/>
        </w:rPr>
        <w:t xml:space="preserve"> </w:t>
      </w:r>
      <w:r>
        <w:t>letétbe</w:t>
      </w:r>
      <w:r>
        <w:rPr>
          <w:spacing w:val="1"/>
        </w:rPr>
        <w:t xml:space="preserve"> </w:t>
      </w:r>
      <w:r>
        <w:t>helyezni.</w:t>
      </w:r>
    </w:p>
    <w:p w:rsidR="00CB0CB9" w:rsidRDefault="00347D17">
      <w:pPr>
        <w:pStyle w:val="Szvegtrzs"/>
        <w:spacing w:before="1"/>
        <w:ind w:left="116" w:right="116"/>
        <w:jc w:val="both"/>
      </w:pPr>
      <w:r>
        <w:t>A</w:t>
      </w:r>
      <w:r>
        <w:rPr>
          <w:spacing w:val="1"/>
        </w:rPr>
        <w:t xml:space="preserve"> </w:t>
      </w:r>
      <w:r>
        <w:t>Szövetség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éves</w:t>
      </w:r>
      <w:r>
        <w:rPr>
          <w:spacing w:val="1"/>
        </w:rPr>
        <w:t xml:space="preserve"> </w:t>
      </w:r>
      <w:r>
        <w:t>beszámolót,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egyszerűsített</w:t>
      </w:r>
      <w:r>
        <w:rPr>
          <w:spacing w:val="1"/>
        </w:rPr>
        <w:t xml:space="preserve"> </w:t>
      </w:r>
      <w:r>
        <w:t>éves</w:t>
      </w:r>
      <w:r>
        <w:rPr>
          <w:spacing w:val="1"/>
        </w:rPr>
        <w:t xml:space="preserve"> </w:t>
      </w:r>
      <w:r>
        <w:t>beszámolót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letétbe</w:t>
      </w:r>
      <w:r>
        <w:rPr>
          <w:spacing w:val="1"/>
        </w:rPr>
        <w:t xml:space="preserve"> </w:t>
      </w:r>
      <w:r>
        <w:t>helyezéssel</w:t>
      </w:r>
      <w:r>
        <w:rPr>
          <w:spacing w:val="-3"/>
        </w:rPr>
        <w:t xml:space="preserve"> </w:t>
      </w:r>
      <w:r>
        <w:t>egyidejűleg</w:t>
      </w:r>
      <w:r>
        <w:rPr>
          <w:spacing w:val="-4"/>
        </w:rPr>
        <w:t xml:space="preserve"> </w:t>
      </w:r>
      <w:r>
        <w:t>közzétenni.</w:t>
      </w:r>
    </w:p>
    <w:p w:rsidR="00CB0CB9" w:rsidRDefault="00347D17">
      <w:pPr>
        <w:pStyle w:val="Szvegtrzs"/>
        <w:ind w:left="116" w:right="97"/>
      </w:pPr>
      <w:r>
        <w:t>A letétbe helyezési és közzétételi kötelezettségünknek - a cégnyilvánosságról, a bírósági cégeljárásról</w:t>
      </w:r>
      <w:r>
        <w:rPr>
          <w:spacing w:val="1"/>
        </w:rPr>
        <w:t xml:space="preserve"> </w:t>
      </w:r>
      <w:r>
        <w:t xml:space="preserve">és a végelszámolásról szóló </w:t>
      </w:r>
      <w:proofErr w:type="gramStart"/>
      <w:r>
        <w:t>törvény vonatkozó</w:t>
      </w:r>
      <w:proofErr w:type="gramEnd"/>
      <w:r>
        <w:t xml:space="preserve"> előírásainak figyelembevételével - elektronikus úton, a</w:t>
      </w:r>
      <w:r>
        <w:rPr>
          <w:spacing w:val="-47"/>
        </w:rPr>
        <w:t xml:space="preserve"> </w:t>
      </w:r>
      <w:r>
        <w:t>kormányzati</w:t>
      </w:r>
      <w:r>
        <w:rPr>
          <w:spacing w:val="-1"/>
        </w:rPr>
        <w:t xml:space="preserve"> </w:t>
      </w:r>
      <w:r>
        <w:t>portál útján</w:t>
      </w:r>
      <w:r>
        <w:rPr>
          <w:spacing w:val="-1"/>
        </w:rPr>
        <w:t xml:space="preserve"> </w:t>
      </w:r>
      <w:r>
        <w:t>teszünk</w:t>
      </w:r>
      <w:r>
        <w:rPr>
          <w:spacing w:val="1"/>
        </w:rPr>
        <w:t xml:space="preserve"> </w:t>
      </w:r>
      <w:r>
        <w:t>eleget.</w:t>
      </w:r>
    </w:p>
    <w:p w:rsidR="00CB0CB9" w:rsidRDefault="00347D17" w:rsidP="00875792">
      <w:pPr>
        <w:pStyle w:val="Szvegtrzs"/>
        <w:ind w:left="116" w:right="113"/>
        <w:jc w:val="both"/>
      </w:pPr>
      <w:r>
        <w:t>Mivel a közzétett éves</w:t>
      </w:r>
      <w:r>
        <w:rPr>
          <w:spacing w:val="1"/>
        </w:rPr>
        <w:t xml:space="preserve"> </w:t>
      </w:r>
      <w:r>
        <w:t>beszámolót</w:t>
      </w:r>
      <w:r>
        <w:rPr>
          <w:spacing w:val="1"/>
        </w:rPr>
        <w:t xml:space="preserve"> </w:t>
      </w:r>
      <w:r>
        <w:t>könyvvizsgáló nem ellenőrzi, az éves</w:t>
      </w:r>
      <w:r>
        <w:rPr>
          <w:spacing w:val="1"/>
        </w:rPr>
        <w:t xml:space="preserve"> </w:t>
      </w:r>
      <w:r>
        <w:t>beszámoló mérlegének,</w:t>
      </w:r>
      <w:r>
        <w:rPr>
          <w:spacing w:val="1"/>
        </w:rPr>
        <w:t xml:space="preserve"> </w:t>
      </w:r>
      <w:r>
        <w:t>eredmény-kimutatásának, és kiegészítő mellékletének minden egyes példányán kötelesek vagyunk</w:t>
      </w:r>
      <w:r>
        <w:rPr>
          <w:spacing w:val="1"/>
        </w:rPr>
        <w:t xml:space="preserve"> </w:t>
      </w:r>
      <w:r>
        <w:t>feltüntetni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következő</w:t>
      </w:r>
      <w:r>
        <w:rPr>
          <w:spacing w:val="-7"/>
        </w:rPr>
        <w:t xml:space="preserve"> </w:t>
      </w:r>
      <w:r>
        <w:t>szöveget:</w:t>
      </w:r>
      <w:r>
        <w:rPr>
          <w:spacing w:val="-9"/>
        </w:rPr>
        <w:t xml:space="preserve"> </w:t>
      </w:r>
      <w:r>
        <w:t>“A</w:t>
      </w:r>
      <w:r>
        <w:rPr>
          <w:spacing w:val="-8"/>
        </w:rPr>
        <w:t xml:space="preserve"> </w:t>
      </w:r>
      <w:r>
        <w:t>közzétett</w:t>
      </w:r>
      <w:r>
        <w:rPr>
          <w:spacing w:val="-8"/>
        </w:rPr>
        <w:t xml:space="preserve"> </w:t>
      </w:r>
      <w:r>
        <w:t>adatok</w:t>
      </w:r>
      <w:r>
        <w:rPr>
          <w:spacing w:val="-12"/>
        </w:rPr>
        <w:t xml:space="preserve"> </w:t>
      </w:r>
      <w:r>
        <w:t>könyvvizsgálattal</w:t>
      </w:r>
      <w:r>
        <w:rPr>
          <w:spacing w:val="-8"/>
        </w:rPr>
        <w:t xml:space="preserve"> </w:t>
      </w:r>
      <w:r>
        <w:t>nincsenek</w:t>
      </w:r>
      <w:r>
        <w:rPr>
          <w:spacing w:val="-10"/>
        </w:rPr>
        <w:t xml:space="preserve"> </w:t>
      </w:r>
      <w:r w:rsidR="00875792">
        <w:t>alátámasztva.</w:t>
      </w:r>
    </w:p>
    <w:p w:rsidR="00CB0CB9" w:rsidRDefault="00CB0CB9">
      <w:pPr>
        <w:pStyle w:val="Szvegtrzs"/>
      </w:pPr>
    </w:p>
    <w:p w:rsidR="00CB0CB9" w:rsidRDefault="00CB0CB9">
      <w:pPr>
        <w:pStyle w:val="Szvegtrzs"/>
        <w:spacing w:before="5"/>
        <w:rPr>
          <w:sz w:val="17"/>
        </w:rPr>
      </w:pPr>
    </w:p>
    <w:p w:rsidR="00CB0CB9" w:rsidRDefault="00347D17">
      <w:pPr>
        <w:pStyle w:val="Cmsor1"/>
        <w:numPr>
          <w:ilvl w:val="0"/>
          <w:numId w:val="11"/>
        </w:numPr>
        <w:tabs>
          <w:tab w:val="left" w:pos="3897"/>
        </w:tabs>
        <w:ind w:left="3897"/>
        <w:jc w:val="left"/>
      </w:pPr>
      <w:bookmarkStart w:id="7" w:name="_bookmark7"/>
      <w:bookmarkEnd w:id="7"/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könyvvezetés</w:t>
      </w:r>
      <w:r>
        <w:rPr>
          <w:spacing w:val="-7"/>
        </w:rPr>
        <w:t xml:space="preserve"> </w:t>
      </w:r>
      <w:r>
        <w:t>módja</w:t>
      </w:r>
    </w:p>
    <w:p w:rsidR="00CB0CB9" w:rsidRDefault="00CB0CB9">
      <w:pPr>
        <w:pStyle w:val="Szvegtrzs"/>
        <w:spacing w:before="4"/>
        <w:rPr>
          <w:b/>
          <w:sz w:val="21"/>
        </w:rPr>
      </w:pPr>
    </w:p>
    <w:p w:rsidR="00CB0CB9" w:rsidRDefault="00347D17">
      <w:pPr>
        <w:pStyle w:val="Szvegtrzs"/>
        <w:spacing w:before="1"/>
        <w:ind w:left="116" w:right="116"/>
        <w:jc w:val="both"/>
      </w:pPr>
      <w:r>
        <w:t>A</w:t>
      </w:r>
      <w:r>
        <w:rPr>
          <w:spacing w:val="1"/>
        </w:rPr>
        <w:t xml:space="preserve"> </w:t>
      </w:r>
      <w:r w:rsidR="00D2536E">
        <w:t>TTVE</w:t>
      </w:r>
      <w:r>
        <w:rPr>
          <w:spacing w:val="1"/>
        </w:rPr>
        <w:t xml:space="preserve"> </w:t>
      </w:r>
      <w:r>
        <w:t>működéséről,</w:t>
      </w:r>
      <w:r>
        <w:rPr>
          <w:spacing w:val="1"/>
        </w:rPr>
        <w:t xml:space="preserve"> </w:t>
      </w:r>
      <w:r>
        <w:t>vagyoni,</w:t>
      </w:r>
      <w:r>
        <w:rPr>
          <w:spacing w:val="1"/>
        </w:rPr>
        <w:t xml:space="preserve"> </w:t>
      </w:r>
      <w:r>
        <w:t>pénzügyi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jövedelmi</w:t>
      </w:r>
      <w:r>
        <w:rPr>
          <w:spacing w:val="1"/>
        </w:rPr>
        <w:t xml:space="preserve"> </w:t>
      </w:r>
      <w:r>
        <w:t>helyzetéről,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naptári</w:t>
      </w:r>
      <w:r>
        <w:rPr>
          <w:spacing w:val="1"/>
        </w:rPr>
        <w:t xml:space="preserve"> </w:t>
      </w:r>
      <w:r>
        <w:t>év</w:t>
      </w:r>
      <w:r>
        <w:rPr>
          <w:spacing w:val="1"/>
        </w:rPr>
        <w:t xml:space="preserve"> </w:t>
      </w:r>
      <w:r>
        <w:t>könyveinek</w:t>
      </w:r>
      <w:r>
        <w:rPr>
          <w:spacing w:val="1"/>
        </w:rPr>
        <w:t xml:space="preserve"> </w:t>
      </w:r>
      <w:r>
        <w:t>lezárását követően, a törvényben meghatározott könyvvezetéssel alátámasztott beszámolót köteles</w:t>
      </w:r>
      <w:r>
        <w:rPr>
          <w:spacing w:val="1"/>
        </w:rPr>
        <w:t xml:space="preserve"> </w:t>
      </w:r>
      <w:r>
        <w:t>készíteni.</w:t>
      </w:r>
    </w:p>
    <w:p w:rsidR="00CB0CB9" w:rsidRDefault="00347D17">
      <w:pPr>
        <w:pStyle w:val="Szvegtrzs"/>
        <w:ind w:left="116" w:right="115"/>
        <w:jc w:val="both"/>
      </w:pPr>
      <w:r>
        <w:t>A Szövetség a számviteli törvény előírásainak megfelelően a kettős könyvvitel szabályai szerint vezeti</w:t>
      </w:r>
      <w:r>
        <w:rPr>
          <w:spacing w:val="1"/>
        </w:rPr>
        <w:t xml:space="preserve"> </w:t>
      </w:r>
      <w:r>
        <w:t>könyveit.</w:t>
      </w:r>
    </w:p>
    <w:p w:rsidR="00CB0CB9" w:rsidRDefault="00CB0CB9">
      <w:pPr>
        <w:pStyle w:val="Szvegtrzs"/>
        <w:spacing w:before="1"/>
      </w:pPr>
    </w:p>
    <w:p w:rsidR="00CB0CB9" w:rsidRDefault="00347D17" w:rsidP="00D2536E">
      <w:pPr>
        <w:pStyle w:val="Szvegtrzs"/>
        <w:ind w:left="116"/>
        <w:jc w:val="both"/>
      </w:pP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költségelszámolás</w:t>
      </w:r>
      <w:r>
        <w:rPr>
          <w:spacing w:val="-9"/>
        </w:rPr>
        <w:t xml:space="preserve"> </w:t>
      </w:r>
      <w:r>
        <w:t>választott</w:t>
      </w:r>
      <w:r>
        <w:rPr>
          <w:spacing w:val="-9"/>
        </w:rPr>
        <w:t xml:space="preserve"> </w:t>
      </w:r>
      <w:r>
        <w:t>módszere:</w:t>
      </w:r>
    </w:p>
    <w:p w:rsidR="00CB0CB9" w:rsidRDefault="00347D17">
      <w:pPr>
        <w:pStyle w:val="Szvegtrzs"/>
        <w:spacing w:before="1"/>
        <w:ind w:left="116"/>
        <w:jc w:val="both"/>
      </w:pPr>
      <w:r>
        <w:t>A</w:t>
      </w:r>
      <w:r>
        <w:rPr>
          <w:spacing w:val="-9"/>
        </w:rPr>
        <w:t xml:space="preserve"> </w:t>
      </w:r>
      <w:r>
        <w:t>költségeket</w:t>
      </w:r>
      <w:r>
        <w:rPr>
          <w:spacing w:val="-10"/>
        </w:rPr>
        <w:t xml:space="preserve"> </w:t>
      </w:r>
      <w:r>
        <w:t>kizárólag</w:t>
      </w:r>
      <w:r>
        <w:rPr>
          <w:spacing w:val="-11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5.</w:t>
      </w:r>
      <w:r>
        <w:rPr>
          <w:spacing w:val="-9"/>
        </w:rPr>
        <w:t xml:space="preserve"> </w:t>
      </w:r>
      <w:proofErr w:type="spellStart"/>
      <w:r>
        <w:t>Költségnemek</w:t>
      </w:r>
      <w:proofErr w:type="spellEnd"/>
      <w:r>
        <w:rPr>
          <w:spacing w:val="-8"/>
        </w:rPr>
        <w:t xml:space="preserve"> </w:t>
      </w:r>
      <w:r>
        <w:t>számlaosztály</w:t>
      </w:r>
      <w:r>
        <w:rPr>
          <w:spacing w:val="-8"/>
        </w:rPr>
        <w:t xml:space="preserve"> </w:t>
      </w:r>
      <w:r>
        <w:t>számláin</w:t>
      </w:r>
      <w:r>
        <w:rPr>
          <w:spacing w:val="-9"/>
        </w:rPr>
        <w:t xml:space="preserve"> </w:t>
      </w:r>
      <w:r>
        <w:t>könyveljük.</w:t>
      </w:r>
    </w:p>
    <w:p w:rsidR="00CB0CB9" w:rsidRDefault="00CB0CB9">
      <w:pPr>
        <w:pStyle w:val="Szvegtrzs"/>
      </w:pPr>
    </w:p>
    <w:p w:rsidR="00CB0CB9" w:rsidRDefault="00CB0CB9">
      <w:pPr>
        <w:pStyle w:val="Szvegtrzs"/>
        <w:spacing w:before="4"/>
        <w:rPr>
          <w:sz w:val="16"/>
        </w:rPr>
      </w:pPr>
    </w:p>
    <w:p w:rsidR="00CB0CB9" w:rsidRDefault="00347D17" w:rsidP="00D2536E">
      <w:pPr>
        <w:pStyle w:val="Cmsor1"/>
        <w:numPr>
          <w:ilvl w:val="0"/>
          <w:numId w:val="11"/>
        </w:numPr>
        <w:tabs>
          <w:tab w:val="left" w:pos="4077"/>
        </w:tabs>
        <w:spacing w:before="1"/>
        <w:ind w:left="4077"/>
        <w:jc w:val="left"/>
      </w:pPr>
      <w:bookmarkStart w:id="8" w:name="_bookmark8"/>
      <w:bookmarkEnd w:id="8"/>
      <w:r>
        <w:t>Az</w:t>
      </w:r>
      <w:r>
        <w:rPr>
          <w:spacing w:val="-10"/>
        </w:rPr>
        <w:t xml:space="preserve"> </w:t>
      </w:r>
      <w:r>
        <w:t>éves</w:t>
      </w:r>
      <w:r>
        <w:rPr>
          <w:spacing w:val="-10"/>
        </w:rPr>
        <w:t xml:space="preserve"> </w:t>
      </w:r>
      <w:r>
        <w:t>beszámoló</w:t>
      </w:r>
    </w:p>
    <w:p w:rsidR="00D2536E" w:rsidRPr="00D2536E" w:rsidRDefault="00D2536E" w:rsidP="00D2536E">
      <w:pPr>
        <w:pStyle w:val="Cmsor1"/>
        <w:tabs>
          <w:tab w:val="left" w:pos="4077"/>
        </w:tabs>
        <w:spacing w:before="1"/>
        <w:ind w:left="4077" w:firstLine="0"/>
      </w:pPr>
    </w:p>
    <w:p w:rsidR="00CB0CB9" w:rsidRDefault="00347D17">
      <w:pPr>
        <w:pStyle w:val="Cmsor2"/>
        <w:numPr>
          <w:ilvl w:val="1"/>
          <w:numId w:val="9"/>
        </w:numPr>
        <w:tabs>
          <w:tab w:val="left" w:pos="513"/>
        </w:tabs>
        <w:ind w:hanging="397"/>
      </w:pPr>
      <w:bookmarkStart w:id="9" w:name="_bookmark9"/>
      <w:bookmarkEnd w:id="9"/>
      <w:r>
        <w:t>A</w:t>
      </w:r>
      <w:r>
        <w:rPr>
          <w:spacing w:val="-9"/>
        </w:rPr>
        <w:t xml:space="preserve"> </w:t>
      </w:r>
      <w:r>
        <w:t>beszámoló</w:t>
      </w:r>
      <w:r>
        <w:rPr>
          <w:spacing w:val="-10"/>
        </w:rPr>
        <w:t xml:space="preserve"> </w:t>
      </w:r>
      <w:r>
        <w:t>formája</w:t>
      </w:r>
    </w:p>
    <w:p w:rsidR="00CB0CB9" w:rsidRDefault="00347D17">
      <w:pPr>
        <w:pStyle w:val="Szvegtrzs"/>
        <w:spacing w:before="89"/>
        <w:ind w:left="116" w:right="114"/>
        <w:jc w:val="both"/>
      </w:pPr>
      <w:r>
        <w:t>A</w:t>
      </w:r>
      <w:r>
        <w:rPr>
          <w:spacing w:val="-8"/>
        </w:rPr>
        <w:t xml:space="preserve"> </w:t>
      </w:r>
      <w:r>
        <w:t>beszámoló</w:t>
      </w:r>
      <w:r>
        <w:rPr>
          <w:spacing w:val="-7"/>
        </w:rPr>
        <w:t xml:space="preserve"> </w:t>
      </w:r>
      <w:r>
        <w:t>formáját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számviteli</w:t>
      </w:r>
      <w:r>
        <w:rPr>
          <w:spacing w:val="-8"/>
        </w:rPr>
        <w:t xml:space="preserve"> </w:t>
      </w:r>
      <w:r>
        <w:t>törvény</w:t>
      </w:r>
      <w:r>
        <w:rPr>
          <w:spacing w:val="-8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éves</w:t>
      </w:r>
      <w:r>
        <w:rPr>
          <w:spacing w:val="-7"/>
        </w:rPr>
        <w:t xml:space="preserve"> </w:t>
      </w:r>
      <w:r>
        <w:t>nettó</w:t>
      </w:r>
      <w:r>
        <w:rPr>
          <w:spacing w:val="-7"/>
        </w:rPr>
        <w:t xml:space="preserve"> </w:t>
      </w:r>
      <w:r>
        <w:t>árbevétel</w:t>
      </w:r>
      <w:r>
        <w:rPr>
          <w:spacing w:val="-8"/>
        </w:rPr>
        <w:t xml:space="preserve"> </w:t>
      </w:r>
      <w:r>
        <w:t>nagyságától,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mérleg</w:t>
      </w:r>
      <w:r>
        <w:rPr>
          <w:spacing w:val="-8"/>
        </w:rPr>
        <w:t xml:space="preserve"> </w:t>
      </w:r>
      <w:r w:rsidR="00D2536E">
        <w:t>főösszegétől</w:t>
      </w:r>
      <w:r>
        <w:rPr>
          <w:spacing w:val="1"/>
        </w:rPr>
        <w:t xml:space="preserve"> </w:t>
      </w:r>
      <w:r>
        <w:t>mindezek</w:t>
      </w:r>
      <w:r>
        <w:rPr>
          <w:spacing w:val="1"/>
        </w:rPr>
        <w:t xml:space="preserve"> </w:t>
      </w:r>
      <w:r>
        <w:t>határértékeitől,</w:t>
      </w:r>
      <w:r>
        <w:rPr>
          <w:spacing w:val="1"/>
        </w:rPr>
        <w:t xml:space="preserve"> </w:t>
      </w:r>
      <w:r>
        <w:t>továbbá</w:t>
      </w:r>
      <w:r>
        <w:rPr>
          <w:spacing w:val="1"/>
        </w:rPr>
        <w:t xml:space="preserve"> </w:t>
      </w:r>
      <w:r>
        <w:t>egyéb</w:t>
      </w:r>
      <w:r>
        <w:rPr>
          <w:spacing w:val="1"/>
        </w:rPr>
        <w:t xml:space="preserve"> </w:t>
      </w:r>
      <w:r>
        <w:t>feltételektől</w:t>
      </w:r>
      <w:r>
        <w:rPr>
          <w:spacing w:val="1"/>
        </w:rPr>
        <w:t xml:space="preserve"> </w:t>
      </w:r>
      <w:r>
        <w:t>függően</w:t>
      </w:r>
      <w:r>
        <w:rPr>
          <w:spacing w:val="1"/>
        </w:rPr>
        <w:t xml:space="preserve"> </w:t>
      </w:r>
      <w:r>
        <w:t>határozza</w:t>
      </w:r>
      <w:r>
        <w:rPr>
          <w:spacing w:val="-1"/>
        </w:rPr>
        <w:t xml:space="preserve"> </w:t>
      </w:r>
      <w:r>
        <w:t>meg.</w:t>
      </w:r>
    </w:p>
    <w:p w:rsidR="00CB0CB9" w:rsidRDefault="00CB0CB9">
      <w:pPr>
        <w:pStyle w:val="Szvegtrzs"/>
      </w:pPr>
    </w:p>
    <w:p w:rsidR="00CB0CB9" w:rsidRDefault="00CB0CB9">
      <w:pPr>
        <w:pStyle w:val="Szvegtrzs"/>
        <w:spacing w:before="2"/>
      </w:pPr>
    </w:p>
    <w:p w:rsidR="00CB0CB9" w:rsidRDefault="00347D17">
      <w:pPr>
        <w:spacing w:line="267" w:lineRule="exact"/>
        <w:ind w:left="116"/>
        <w:jc w:val="both"/>
        <w:rPr>
          <w:b/>
        </w:rPr>
      </w:pPr>
      <w:r>
        <w:rPr>
          <w:b/>
        </w:rPr>
        <w:t>2000.</w:t>
      </w:r>
      <w:r>
        <w:rPr>
          <w:b/>
          <w:spacing w:val="-6"/>
        </w:rPr>
        <w:t xml:space="preserve"> </w:t>
      </w:r>
      <w:r>
        <w:rPr>
          <w:b/>
        </w:rPr>
        <w:t>évi</w:t>
      </w:r>
      <w:r>
        <w:rPr>
          <w:b/>
          <w:spacing w:val="-4"/>
        </w:rPr>
        <w:t xml:space="preserve"> </w:t>
      </w:r>
      <w:r>
        <w:rPr>
          <w:b/>
        </w:rPr>
        <w:t>C.</w:t>
      </w:r>
      <w:r>
        <w:rPr>
          <w:b/>
          <w:spacing w:val="-4"/>
        </w:rPr>
        <w:t xml:space="preserve"> </w:t>
      </w:r>
      <w:r>
        <w:rPr>
          <w:b/>
        </w:rPr>
        <w:t>törvény</w:t>
      </w:r>
      <w:r>
        <w:rPr>
          <w:b/>
          <w:spacing w:val="-6"/>
        </w:rPr>
        <w:t xml:space="preserve"> </w:t>
      </w:r>
      <w:r>
        <w:rPr>
          <w:b/>
        </w:rPr>
        <w:t>9</w:t>
      </w:r>
      <w:r>
        <w:rPr>
          <w:b/>
          <w:spacing w:val="-2"/>
        </w:rPr>
        <w:t xml:space="preserve"> </w:t>
      </w:r>
      <w:r>
        <w:rPr>
          <w:b/>
        </w:rPr>
        <w:t>§-ban</w:t>
      </w:r>
      <w:r>
        <w:rPr>
          <w:b/>
          <w:spacing w:val="-6"/>
        </w:rPr>
        <w:t xml:space="preserve"> </w:t>
      </w:r>
      <w:r>
        <w:rPr>
          <w:b/>
        </w:rPr>
        <w:t>foglaltak</w:t>
      </w:r>
      <w:r>
        <w:rPr>
          <w:b/>
          <w:spacing w:val="-4"/>
        </w:rPr>
        <w:t xml:space="preserve"> </w:t>
      </w:r>
      <w:r>
        <w:rPr>
          <w:b/>
        </w:rPr>
        <w:t>alapján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Szövetség:</w:t>
      </w:r>
    </w:p>
    <w:p w:rsidR="00CB0CB9" w:rsidRDefault="00347D17">
      <w:pPr>
        <w:pStyle w:val="Szvegtrzs"/>
        <w:ind w:left="116" w:right="111"/>
        <w:jc w:val="both"/>
      </w:pPr>
      <w:r>
        <w:t>Egyszerűsített</w:t>
      </w:r>
      <w:r>
        <w:rPr>
          <w:spacing w:val="-7"/>
        </w:rPr>
        <w:t xml:space="preserve"> </w:t>
      </w:r>
      <w:r>
        <w:t>éves</w:t>
      </w:r>
      <w:r>
        <w:rPr>
          <w:spacing w:val="-7"/>
        </w:rPr>
        <w:t xml:space="preserve"> </w:t>
      </w:r>
      <w:r>
        <w:t>beszámolót</w:t>
      </w:r>
      <w:r>
        <w:rPr>
          <w:spacing w:val="-4"/>
        </w:rPr>
        <w:t xml:space="preserve"> </w:t>
      </w:r>
      <w:r>
        <w:t>készít</w:t>
      </w:r>
      <w:r>
        <w:rPr>
          <w:spacing w:val="-5"/>
        </w:rPr>
        <w:t xml:space="preserve"> </w:t>
      </w:r>
      <w:r>
        <w:t>mivel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két</w:t>
      </w:r>
      <w:r>
        <w:rPr>
          <w:spacing w:val="-7"/>
        </w:rPr>
        <w:t xml:space="preserve"> </w:t>
      </w:r>
      <w:r>
        <w:t>egymást</w:t>
      </w:r>
      <w:r>
        <w:rPr>
          <w:spacing w:val="-6"/>
        </w:rPr>
        <w:t xml:space="preserve"> </w:t>
      </w:r>
      <w:r>
        <w:t>követő</w:t>
      </w:r>
      <w:r>
        <w:rPr>
          <w:spacing w:val="-6"/>
        </w:rPr>
        <w:t xml:space="preserve"> </w:t>
      </w:r>
      <w:r>
        <w:t>üzleti</w:t>
      </w:r>
      <w:r>
        <w:rPr>
          <w:spacing w:val="-7"/>
        </w:rPr>
        <w:t xml:space="preserve"> </w:t>
      </w:r>
      <w:r>
        <w:t>évben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mérleg</w:t>
      </w:r>
      <w:r>
        <w:rPr>
          <w:spacing w:val="-5"/>
        </w:rPr>
        <w:t xml:space="preserve"> </w:t>
      </w:r>
      <w:r>
        <w:t>fordulónapján</w:t>
      </w:r>
      <w:r>
        <w:rPr>
          <w:spacing w:val="-47"/>
        </w:rPr>
        <w:t xml:space="preserve"> </w:t>
      </w:r>
      <w:r>
        <w:t>az alábbi, nagyságot jelző három mutatóérték közül bármelyik kettő nem haladja meg az alábbi</w:t>
      </w:r>
      <w:r>
        <w:rPr>
          <w:spacing w:val="1"/>
        </w:rPr>
        <w:t xml:space="preserve"> </w:t>
      </w:r>
      <w:r>
        <w:t>határértéket:</w:t>
      </w:r>
    </w:p>
    <w:p w:rsidR="00CB0CB9" w:rsidRDefault="00347D17">
      <w:pPr>
        <w:pStyle w:val="Listaszerbekezds"/>
        <w:numPr>
          <w:ilvl w:val="0"/>
          <w:numId w:val="8"/>
        </w:numPr>
        <w:tabs>
          <w:tab w:val="left" w:pos="340"/>
        </w:tabs>
        <w:ind w:hanging="224"/>
      </w:pPr>
      <w:r>
        <w:t>a</w:t>
      </w:r>
      <w:r>
        <w:rPr>
          <w:spacing w:val="-6"/>
        </w:rPr>
        <w:t xml:space="preserve"> </w:t>
      </w:r>
      <w:r>
        <w:t>mérlegfőösszeg</w:t>
      </w:r>
      <w:r>
        <w:rPr>
          <w:spacing w:val="-5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500</w:t>
      </w:r>
      <w:r>
        <w:rPr>
          <w:spacing w:val="-6"/>
        </w:rPr>
        <w:t xml:space="preserve"> </w:t>
      </w:r>
      <w:r>
        <w:t>millió</w:t>
      </w:r>
      <w:r>
        <w:rPr>
          <w:spacing w:val="-5"/>
        </w:rPr>
        <w:t xml:space="preserve"> </w:t>
      </w:r>
      <w:r>
        <w:t>forintot,</w:t>
      </w:r>
    </w:p>
    <w:p w:rsidR="00CB0CB9" w:rsidRDefault="00347D17">
      <w:pPr>
        <w:pStyle w:val="Listaszerbekezds"/>
        <w:numPr>
          <w:ilvl w:val="0"/>
          <w:numId w:val="8"/>
        </w:numPr>
        <w:tabs>
          <w:tab w:val="left" w:pos="350"/>
        </w:tabs>
        <w:ind w:left="349" w:hanging="234"/>
      </w:pPr>
      <w:r>
        <w:t>az</w:t>
      </w:r>
      <w:r>
        <w:rPr>
          <w:spacing w:val="-6"/>
        </w:rPr>
        <w:t xml:space="preserve"> </w:t>
      </w:r>
      <w:r>
        <w:t>éves</w:t>
      </w:r>
      <w:r>
        <w:rPr>
          <w:spacing w:val="-8"/>
        </w:rPr>
        <w:t xml:space="preserve"> </w:t>
      </w:r>
      <w:r>
        <w:t>nettó</w:t>
      </w:r>
      <w:r>
        <w:rPr>
          <w:spacing w:val="-4"/>
        </w:rPr>
        <w:t xml:space="preserve"> </w:t>
      </w:r>
      <w:r>
        <w:t>árbevétel</w:t>
      </w:r>
      <w:r>
        <w:rPr>
          <w:spacing w:val="-5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1000</w:t>
      </w:r>
      <w:r>
        <w:rPr>
          <w:spacing w:val="-7"/>
        </w:rPr>
        <w:t xml:space="preserve"> </w:t>
      </w:r>
      <w:r>
        <w:t>millió</w:t>
      </w:r>
      <w:r>
        <w:rPr>
          <w:spacing w:val="-4"/>
        </w:rPr>
        <w:t xml:space="preserve"> </w:t>
      </w:r>
      <w:r>
        <w:t>forintot,</w:t>
      </w:r>
    </w:p>
    <w:p w:rsidR="00CB0CB9" w:rsidRDefault="00347D17">
      <w:pPr>
        <w:pStyle w:val="Listaszerbekezds"/>
        <w:numPr>
          <w:ilvl w:val="0"/>
          <w:numId w:val="8"/>
        </w:numPr>
        <w:tabs>
          <w:tab w:val="left" w:pos="328"/>
        </w:tabs>
        <w:ind w:left="327" w:hanging="212"/>
      </w:pPr>
      <w:r>
        <w:t>az</w:t>
      </w:r>
      <w:r>
        <w:rPr>
          <w:spacing w:val="-7"/>
        </w:rPr>
        <w:t xml:space="preserve"> </w:t>
      </w:r>
      <w:r>
        <w:t>üzleti</w:t>
      </w:r>
      <w:r>
        <w:rPr>
          <w:spacing w:val="-8"/>
        </w:rPr>
        <w:t xml:space="preserve"> </w:t>
      </w:r>
      <w:r>
        <w:t>évben</w:t>
      </w:r>
      <w:r>
        <w:rPr>
          <w:spacing w:val="-8"/>
        </w:rPr>
        <w:t xml:space="preserve"> </w:t>
      </w:r>
      <w:r>
        <w:t>átlagosan</w:t>
      </w:r>
      <w:r>
        <w:rPr>
          <w:spacing w:val="-10"/>
        </w:rPr>
        <w:t xml:space="preserve"> </w:t>
      </w:r>
      <w:r>
        <w:t>foglalkoztatottak</w:t>
      </w:r>
      <w:r>
        <w:rPr>
          <w:spacing w:val="-5"/>
        </w:rPr>
        <w:t xml:space="preserve"> </w:t>
      </w:r>
      <w:r>
        <w:t>száma</w:t>
      </w:r>
      <w:r>
        <w:rPr>
          <w:spacing w:val="-9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főt.</w:t>
      </w:r>
    </w:p>
    <w:p w:rsidR="00CB0CB9" w:rsidRDefault="00CB0CB9">
      <w:pPr>
        <w:pStyle w:val="Szvegtrzs"/>
      </w:pPr>
    </w:p>
    <w:p w:rsidR="00CB0CB9" w:rsidRDefault="00CB0CB9">
      <w:pPr>
        <w:pStyle w:val="Szvegtrzs"/>
        <w:spacing w:before="8"/>
        <w:rPr>
          <w:sz w:val="16"/>
        </w:rPr>
      </w:pPr>
    </w:p>
    <w:p w:rsidR="00CB0CB9" w:rsidRDefault="00347D17">
      <w:pPr>
        <w:pStyle w:val="Cmsor2"/>
        <w:numPr>
          <w:ilvl w:val="1"/>
          <w:numId w:val="9"/>
        </w:numPr>
        <w:tabs>
          <w:tab w:val="left" w:pos="508"/>
        </w:tabs>
        <w:ind w:left="507" w:hanging="392"/>
      </w:pPr>
      <w:bookmarkStart w:id="10" w:name="_bookmark10"/>
      <w:bookmarkEnd w:id="10"/>
      <w:r>
        <w:t>A</w:t>
      </w:r>
      <w:r>
        <w:rPr>
          <w:spacing w:val="-8"/>
        </w:rPr>
        <w:t xml:space="preserve"> </w:t>
      </w:r>
      <w:r>
        <w:t>beszámoló</w:t>
      </w:r>
      <w:r>
        <w:rPr>
          <w:spacing w:val="-9"/>
        </w:rPr>
        <w:t xml:space="preserve"> </w:t>
      </w:r>
      <w:r>
        <w:t>pénzneme</w:t>
      </w:r>
    </w:p>
    <w:p w:rsidR="00CB0CB9" w:rsidRDefault="00347D17">
      <w:pPr>
        <w:pStyle w:val="Szvegtrzs"/>
        <w:spacing w:before="39"/>
        <w:ind w:left="116"/>
        <w:jc w:val="both"/>
      </w:pPr>
      <w:r>
        <w:t>Az</w:t>
      </w:r>
      <w:r>
        <w:rPr>
          <w:spacing w:val="-7"/>
        </w:rPr>
        <w:t xml:space="preserve"> </w:t>
      </w:r>
      <w:r>
        <w:t>éves</w:t>
      </w:r>
      <w:r>
        <w:rPr>
          <w:spacing w:val="-5"/>
        </w:rPr>
        <w:t xml:space="preserve"> </w:t>
      </w:r>
      <w:r>
        <w:t>beszámolót</w:t>
      </w:r>
      <w:r>
        <w:rPr>
          <w:spacing w:val="-5"/>
        </w:rPr>
        <w:t xml:space="preserve"> </w:t>
      </w:r>
      <w:r>
        <w:t>forintban</w:t>
      </w:r>
      <w:r>
        <w:rPr>
          <w:spacing w:val="-6"/>
        </w:rPr>
        <w:t xml:space="preserve"> </w:t>
      </w:r>
      <w:r>
        <w:t>készítjük</w:t>
      </w:r>
      <w:r>
        <w:rPr>
          <w:spacing w:val="-7"/>
        </w:rPr>
        <w:t xml:space="preserve"> </w:t>
      </w:r>
      <w:r>
        <w:t>el.</w:t>
      </w:r>
    </w:p>
    <w:p w:rsidR="00CB0CB9" w:rsidRDefault="00CB0CB9">
      <w:pPr>
        <w:pStyle w:val="Szvegtrzs"/>
      </w:pPr>
    </w:p>
    <w:p w:rsidR="00CB0CB9" w:rsidRDefault="00CB0CB9">
      <w:pPr>
        <w:pStyle w:val="Szvegtrzs"/>
        <w:spacing w:before="4"/>
        <w:rPr>
          <w:sz w:val="16"/>
        </w:rPr>
      </w:pPr>
    </w:p>
    <w:p w:rsidR="00CB0CB9" w:rsidRDefault="00347D17">
      <w:pPr>
        <w:pStyle w:val="Cmsor1"/>
        <w:numPr>
          <w:ilvl w:val="0"/>
          <w:numId w:val="11"/>
        </w:numPr>
        <w:tabs>
          <w:tab w:val="left" w:pos="3167"/>
        </w:tabs>
        <w:ind w:left="3166" w:hanging="242"/>
        <w:jc w:val="left"/>
      </w:pPr>
      <w:bookmarkStart w:id="11" w:name="_bookmark11"/>
      <w:bookmarkEnd w:id="11"/>
      <w:r>
        <w:lastRenderedPageBreak/>
        <w:t>A</w:t>
      </w:r>
      <w:r>
        <w:rPr>
          <w:spacing w:val="-12"/>
        </w:rPr>
        <w:t xml:space="preserve"> </w:t>
      </w:r>
      <w:r>
        <w:t>mérleg</w:t>
      </w:r>
      <w:r>
        <w:rPr>
          <w:spacing w:val="-11"/>
        </w:rPr>
        <w:t xml:space="preserve"> </w:t>
      </w:r>
      <w:r>
        <w:t>és</w:t>
      </w:r>
      <w:r>
        <w:rPr>
          <w:spacing w:val="-10"/>
        </w:rPr>
        <w:t xml:space="preserve"> </w:t>
      </w:r>
      <w:r w:rsidR="00816D1C">
        <w:t>eredmény-kimutatás</w:t>
      </w:r>
    </w:p>
    <w:p w:rsidR="00CB0CB9" w:rsidRDefault="00CB0CB9">
      <w:pPr>
        <w:pStyle w:val="Szvegtrzs"/>
        <w:spacing w:before="2"/>
        <w:rPr>
          <w:b/>
          <w:sz w:val="21"/>
        </w:rPr>
      </w:pPr>
    </w:p>
    <w:p w:rsidR="00CB0CB9" w:rsidRDefault="00347D17">
      <w:pPr>
        <w:pStyle w:val="Cmsor2"/>
        <w:numPr>
          <w:ilvl w:val="1"/>
          <w:numId w:val="7"/>
        </w:numPr>
        <w:tabs>
          <w:tab w:val="left" w:pos="508"/>
        </w:tabs>
        <w:spacing w:before="1"/>
        <w:ind w:hanging="392"/>
      </w:pPr>
      <w:bookmarkStart w:id="12" w:name="_bookmark12"/>
      <w:bookmarkEnd w:id="12"/>
      <w:r>
        <w:t>A</w:t>
      </w:r>
      <w:r>
        <w:rPr>
          <w:spacing w:val="-6"/>
        </w:rPr>
        <w:t xml:space="preserve"> </w:t>
      </w:r>
      <w:r>
        <w:t>mérleg</w:t>
      </w:r>
    </w:p>
    <w:p w:rsidR="00CB0CB9" w:rsidRDefault="00CB0CB9">
      <w:pPr>
        <w:pStyle w:val="Szvegtrzs"/>
        <w:spacing w:before="4"/>
        <w:rPr>
          <w:b/>
          <w:sz w:val="25"/>
        </w:rPr>
      </w:pPr>
    </w:p>
    <w:p w:rsidR="00CB0CB9" w:rsidRDefault="00347D17">
      <w:pPr>
        <w:pStyle w:val="Szvegtrzs"/>
        <w:ind w:left="116"/>
        <w:jc w:val="both"/>
      </w:pPr>
      <w:r>
        <w:t>A</w:t>
      </w:r>
      <w:r>
        <w:rPr>
          <w:spacing w:val="-3"/>
        </w:rPr>
        <w:t xml:space="preserve"> </w:t>
      </w:r>
      <w:r>
        <w:t>mérleg</w:t>
      </w:r>
      <w:r>
        <w:rPr>
          <w:spacing w:val="-2"/>
        </w:rPr>
        <w:t xml:space="preserve"> </w:t>
      </w:r>
      <w:r>
        <w:t>formája</w:t>
      </w:r>
    </w:p>
    <w:p w:rsidR="00CB0CB9" w:rsidRDefault="00CB0CB9">
      <w:pPr>
        <w:pStyle w:val="Szvegtrzs"/>
        <w:spacing w:before="10"/>
        <w:rPr>
          <w:sz w:val="21"/>
        </w:rPr>
      </w:pPr>
    </w:p>
    <w:p w:rsidR="00CB0CB9" w:rsidRDefault="00347D17">
      <w:pPr>
        <w:pStyle w:val="Szvegtrzs"/>
        <w:spacing w:before="1"/>
        <w:ind w:left="116" w:right="111"/>
        <w:jc w:val="both"/>
      </w:pPr>
      <w:r>
        <w:t>A mérleget a számviteli törvény 1. sz. melléklet „</w:t>
      </w:r>
      <w:proofErr w:type="gramStart"/>
      <w:r>
        <w:t>A</w:t>
      </w:r>
      <w:proofErr w:type="gramEnd"/>
      <w:r>
        <w:t>” változata szerint készítjük el, az un. mérlegszerű</w:t>
      </w:r>
      <w:r>
        <w:rPr>
          <w:spacing w:val="1"/>
        </w:rPr>
        <w:t xml:space="preserve"> </w:t>
      </w:r>
      <w:r>
        <w:t>elrendezéssel,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két</w:t>
      </w:r>
      <w:r>
        <w:rPr>
          <w:spacing w:val="1"/>
        </w:rPr>
        <w:t xml:space="preserve"> </w:t>
      </w:r>
      <w:r>
        <w:t>oldal</w:t>
      </w:r>
      <w:r>
        <w:rPr>
          <w:spacing w:val="1"/>
        </w:rPr>
        <w:t xml:space="preserve"> </w:t>
      </w:r>
      <w:r>
        <w:t>(eszközök,</w:t>
      </w:r>
      <w:r>
        <w:rPr>
          <w:spacing w:val="1"/>
        </w:rPr>
        <w:t xml:space="preserve"> </w:t>
      </w:r>
      <w:r>
        <w:t>források)</w:t>
      </w:r>
      <w:r>
        <w:rPr>
          <w:spacing w:val="1"/>
        </w:rPr>
        <w:t xml:space="preserve"> </w:t>
      </w:r>
      <w:r>
        <w:t>automatikus</w:t>
      </w:r>
      <w:r>
        <w:rPr>
          <w:spacing w:val="1"/>
        </w:rPr>
        <w:t xml:space="preserve"> </w:t>
      </w:r>
      <w:r>
        <w:t>egyezőség</w:t>
      </w:r>
      <w:r>
        <w:rPr>
          <w:spacing w:val="1"/>
        </w:rPr>
        <w:t xml:space="preserve"> </w:t>
      </w:r>
      <w:r>
        <w:t>ellenőrzésével,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eszközöket</w:t>
      </w:r>
      <w:r>
        <w:rPr>
          <w:spacing w:val="-5"/>
        </w:rPr>
        <w:t xml:space="preserve"> </w:t>
      </w:r>
      <w:r>
        <w:t>fordított</w:t>
      </w:r>
      <w:r>
        <w:rPr>
          <w:spacing w:val="-5"/>
        </w:rPr>
        <w:t xml:space="preserve"> </w:t>
      </w:r>
      <w:r>
        <w:t>likviditási</w:t>
      </w:r>
      <w:r>
        <w:rPr>
          <w:spacing w:val="-4"/>
        </w:rPr>
        <w:t xml:space="preserve"> </w:t>
      </w:r>
      <w:r>
        <w:t>sorrendben,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forrásokat</w:t>
      </w:r>
      <w:r>
        <w:rPr>
          <w:spacing w:val="-4"/>
        </w:rPr>
        <w:t xml:space="preserve"> </w:t>
      </w:r>
      <w:r>
        <w:t>fordított</w:t>
      </w:r>
      <w:r>
        <w:rPr>
          <w:spacing w:val="-7"/>
        </w:rPr>
        <w:t xml:space="preserve"> </w:t>
      </w:r>
      <w:r>
        <w:t>lejárati</w:t>
      </w:r>
      <w:r>
        <w:rPr>
          <w:spacing w:val="-7"/>
        </w:rPr>
        <w:t xml:space="preserve"> </w:t>
      </w:r>
      <w:r>
        <w:t>sorrendben</w:t>
      </w:r>
      <w:r>
        <w:rPr>
          <w:spacing w:val="-5"/>
        </w:rPr>
        <w:t xml:space="preserve"> </w:t>
      </w:r>
      <w:r>
        <w:t>mutatja</w:t>
      </w:r>
      <w:r>
        <w:rPr>
          <w:spacing w:val="-4"/>
        </w:rPr>
        <w:t xml:space="preserve"> </w:t>
      </w:r>
      <w:r>
        <w:t>be.</w:t>
      </w:r>
    </w:p>
    <w:p w:rsidR="00CB0CB9" w:rsidRDefault="00CB0CB9">
      <w:pPr>
        <w:pStyle w:val="Szvegtrzs"/>
        <w:spacing w:before="1"/>
      </w:pPr>
    </w:p>
    <w:p w:rsidR="00CB0CB9" w:rsidRDefault="00347D17">
      <w:pPr>
        <w:pStyle w:val="Szvegtrzs"/>
        <w:ind w:left="116"/>
        <w:jc w:val="both"/>
      </w:pPr>
      <w:r>
        <w:t>A</w:t>
      </w:r>
      <w:r>
        <w:rPr>
          <w:spacing w:val="-2"/>
        </w:rPr>
        <w:t xml:space="preserve"> </w:t>
      </w:r>
      <w:r>
        <w:t>mérleg</w:t>
      </w:r>
      <w:r>
        <w:rPr>
          <w:spacing w:val="-1"/>
        </w:rPr>
        <w:t xml:space="preserve"> </w:t>
      </w:r>
      <w:r>
        <w:t>tagolása</w:t>
      </w:r>
    </w:p>
    <w:p w:rsidR="00CB0CB9" w:rsidRDefault="00CB0CB9">
      <w:pPr>
        <w:pStyle w:val="Szvegtrzs"/>
        <w:spacing w:before="1"/>
      </w:pPr>
    </w:p>
    <w:p w:rsidR="00CB0CB9" w:rsidRDefault="00347D17">
      <w:pPr>
        <w:pStyle w:val="Szvegtrzs"/>
        <w:ind w:left="116" w:right="116"/>
        <w:jc w:val="both"/>
      </w:pPr>
      <w:r>
        <w:t>A mérleg, a számviteli törvény szerinti tagoláson túl tovább nem részletezett, az arab számmal jelzett</w:t>
      </w:r>
      <w:r>
        <w:rPr>
          <w:spacing w:val="1"/>
        </w:rPr>
        <w:t xml:space="preserve"> </w:t>
      </w:r>
      <w:r>
        <w:t>tételeket egy-egy csoporton belül nem vonjuk össze, mint ahogy azokat az arab számmal jelzett</w:t>
      </w:r>
      <w:r>
        <w:rPr>
          <w:spacing w:val="1"/>
        </w:rPr>
        <w:t xml:space="preserve"> </w:t>
      </w:r>
      <w:r>
        <w:t>sorokat</w:t>
      </w:r>
      <w:r>
        <w:rPr>
          <w:spacing w:val="-4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hagyjuk</w:t>
      </w:r>
      <w:r>
        <w:rPr>
          <w:spacing w:val="-4"/>
        </w:rPr>
        <w:t xml:space="preserve"> </w:t>
      </w:r>
      <w:r>
        <w:t>el,</w:t>
      </w:r>
      <w:r>
        <w:rPr>
          <w:spacing w:val="-4"/>
        </w:rPr>
        <w:t xml:space="preserve"> </w:t>
      </w:r>
      <w:r>
        <w:t>amelyeknél</w:t>
      </w:r>
      <w:r>
        <w:rPr>
          <w:spacing w:val="-2"/>
        </w:rPr>
        <w:t xml:space="preserve"> </w:t>
      </w:r>
      <w:r>
        <w:t>adat</w:t>
      </w:r>
      <w:r>
        <w:rPr>
          <w:spacing w:val="-4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tárgyévben,</w:t>
      </w:r>
      <w:r>
        <w:rPr>
          <w:spacing w:val="-2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előző</w:t>
      </w:r>
      <w:r>
        <w:rPr>
          <w:spacing w:val="-4"/>
        </w:rPr>
        <w:t xml:space="preserve"> </w:t>
      </w:r>
      <w:r>
        <w:t>évben</w:t>
      </w:r>
      <w:r>
        <w:rPr>
          <w:spacing w:val="-2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szerepel.</w:t>
      </w:r>
    </w:p>
    <w:p w:rsidR="00CB0CB9" w:rsidRDefault="00CB0CB9">
      <w:pPr>
        <w:pStyle w:val="Szvegtrzs"/>
      </w:pPr>
    </w:p>
    <w:p w:rsidR="00CB0CB9" w:rsidRDefault="00CB0CB9">
      <w:pPr>
        <w:pStyle w:val="Szvegtrzs"/>
        <w:spacing w:before="4"/>
        <w:rPr>
          <w:sz w:val="16"/>
        </w:rPr>
      </w:pPr>
    </w:p>
    <w:p w:rsidR="00CB0CB9" w:rsidRDefault="00347D17">
      <w:pPr>
        <w:pStyle w:val="Cmsor2"/>
        <w:numPr>
          <w:ilvl w:val="1"/>
          <w:numId w:val="7"/>
        </w:numPr>
        <w:tabs>
          <w:tab w:val="left" w:pos="508"/>
        </w:tabs>
        <w:spacing w:before="1"/>
        <w:ind w:hanging="392"/>
      </w:pPr>
      <w:bookmarkStart w:id="13" w:name="_bookmark13"/>
      <w:bookmarkEnd w:id="13"/>
      <w:r>
        <w:rPr>
          <w:spacing w:val="-1"/>
        </w:rPr>
        <w:t>Az</w:t>
      </w:r>
      <w:r>
        <w:rPr>
          <w:spacing w:val="-9"/>
        </w:rPr>
        <w:t xml:space="preserve"> </w:t>
      </w:r>
      <w:r w:rsidR="00816D1C">
        <w:rPr>
          <w:spacing w:val="-1"/>
        </w:rPr>
        <w:t>eredmény-kimutatás</w:t>
      </w:r>
    </w:p>
    <w:p w:rsidR="00CB0CB9" w:rsidRDefault="00CB0CB9">
      <w:pPr>
        <w:pStyle w:val="Szvegtrzs"/>
        <w:spacing w:before="2"/>
        <w:rPr>
          <w:b/>
          <w:sz w:val="25"/>
        </w:rPr>
      </w:pPr>
    </w:p>
    <w:p w:rsidR="00CB0CB9" w:rsidRDefault="00347D17">
      <w:pPr>
        <w:pStyle w:val="Szvegtrzs"/>
        <w:ind w:left="116" w:right="114"/>
        <w:jc w:val="both"/>
      </w:pPr>
      <w:r>
        <w:t>Az</w:t>
      </w:r>
      <w:r>
        <w:rPr>
          <w:spacing w:val="1"/>
        </w:rPr>
        <w:t xml:space="preserve"> </w:t>
      </w:r>
      <w:r>
        <w:t>üzleti</w:t>
      </w:r>
      <w:r>
        <w:rPr>
          <w:spacing w:val="1"/>
        </w:rPr>
        <w:t xml:space="preserve"> </w:t>
      </w:r>
      <w:r>
        <w:t>év</w:t>
      </w:r>
      <w:r>
        <w:rPr>
          <w:spacing w:val="1"/>
        </w:rPr>
        <w:t xml:space="preserve"> </w:t>
      </w:r>
      <w:r>
        <w:t>mérleg</w:t>
      </w:r>
      <w:r>
        <w:rPr>
          <w:spacing w:val="1"/>
        </w:rPr>
        <w:t xml:space="preserve"> </w:t>
      </w:r>
      <w:r>
        <w:t>szerinti</w:t>
      </w:r>
      <w:r>
        <w:rPr>
          <w:spacing w:val="1"/>
        </w:rPr>
        <w:t xml:space="preserve"> </w:t>
      </w:r>
      <w:r>
        <w:t>eredményét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közhasznú</w:t>
      </w:r>
      <w:r>
        <w:rPr>
          <w:spacing w:val="1"/>
        </w:rPr>
        <w:t xml:space="preserve"> </w:t>
      </w:r>
      <w:r>
        <w:t>tevékenység</w:t>
      </w:r>
      <w:r>
        <w:rPr>
          <w:spacing w:val="1"/>
        </w:rPr>
        <w:t xml:space="preserve"> </w:t>
      </w:r>
      <w:r>
        <w:t>eredménye,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vállalkozási</w:t>
      </w:r>
      <w:r>
        <w:rPr>
          <w:spacing w:val="1"/>
        </w:rPr>
        <w:t xml:space="preserve"> </w:t>
      </w:r>
      <w:r>
        <w:t>tevékenység eredménye és a rendkívüli eredmény együttes összegéből (adózás előtti eredmény) az</w:t>
      </w:r>
      <w:r>
        <w:rPr>
          <w:spacing w:val="1"/>
        </w:rPr>
        <w:t xml:space="preserve"> </w:t>
      </w:r>
      <w:r>
        <w:t>adófizetési kötelezettség levonásával (összevontan adózott eredmény), az osztalékra, részesedésre, a</w:t>
      </w:r>
      <w:r>
        <w:rPr>
          <w:spacing w:val="-47"/>
        </w:rPr>
        <w:t xml:space="preserve"> </w:t>
      </w:r>
      <w:r>
        <w:t>kamatozó részvények kamatára igénybe vett eredménytartalékkal növelt, a jóváhagyott osztalékkal,</w:t>
      </w:r>
      <w:r>
        <w:rPr>
          <w:spacing w:val="1"/>
        </w:rPr>
        <w:t xml:space="preserve"> </w:t>
      </w:r>
      <w:r>
        <w:t>észesedéssel,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kamatozó</w:t>
      </w:r>
      <w:r>
        <w:rPr>
          <w:spacing w:val="-6"/>
        </w:rPr>
        <w:t xml:space="preserve"> </w:t>
      </w:r>
      <w:r>
        <w:t>részvények</w:t>
      </w:r>
      <w:r>
        <w:rPr>
          <w:spacing w:val="-3"/>
        </w:rPr>
        <w:t xml:space="preserve"> </w:t>
      </w:r>
      <w:r>
        <w:t>kamatával</w:t>
      </w:r>
      <w:r>
        <w:rPr>
          <w:spacing w:val="-4"/>
        </w:rPr>
        <w:t xml:space="preserve"> </w:t>
      </w:r>
      <w:r>
        <w:t>csökkentett</w:t>
      </w:r>
      <w:r>
        <w:rPr>
          <w:spacing w:val="-5"/>
        </w:rPr>
        <w:t xml:space="preserve"> </w:t>
      </w:r>
      <w:r>
        <w:t>összegben</w:t>
      </w:r>
      <w:r>
        <w:rPr>
          <w:spacing w:val="-7"/>
        </w:rPr>
        <w:t xml:space="preserve"> </w:t>
      </w:r>
      <w:r>
        <w:t>kell</w:t>
      </w:r>
      <w:r>
        <w:rPr>
          <w:spacing w:val="-6"/>
        </w:rPr>
        <w:t xml:space="preserve"> </w:t>
      </w:r>
      <w:r>
        <w:t>meghatározni.</w:t>
      </w:r>
    </w:p>
    <w:p w:rsidR="00CB0CB9" w:rsidRDefault="00CB0CB9">
      <w:pPr>
        <w:pStyle w:val="Szvegtrzs"/>
        <w:spacing w:before="2"/>
      </w:pPr>
    </w:p>
    <w:p w:rsidR="00CB0CB9" w:rsidRDefault="00347D17">
      <w:pPr>
        <w:pStyle w:val="Szvegtrzs"/>
        <w:ind w:left="116"/>
        <w:jc w:val="both"/>
      </w:pPr>
      <w:r>
        <w:t>Az</w:t>
      </w:r>
      <w:r>
        <w:rPr>
          <w:spacing w:val="-9"/>
        </w:rPr>
        <w:t xml:space="preserve"> </w:t>
      </w:r>
      <w:r>
        <w:t>üzemi</w:t>
      </w:r>
      <w:r>
        <w:rPr>
          <w:spacing w:val="-8"/>
        </w:rPr>
        <w:t xml:space="preserve"> </w:t>
      </w:r>
      <w:r>
        <w:t>(üzleti)</w:t>
      </w:r>
      <w:r>
        <w:rPr>
          <w:spacing w:val="-9"/>
        </w:rPr>
        <w:t xml:space="preserve"> </w:t>
      </w:r>
      <w:r>
        <w:t>tevékenység</w:t>
      </w:r>
      <w:r>
        <w:rPr>
          <w:spacing w:val="-7"/>
        </w:rPr>
        <w:t xml:space="preserve"> </w:t>
      </w:r>
      <w:r>
        <w:t>eredménye</w:t>
      </w:r>
      <w:r>
        <w:rPr>
          <w:spacing w:val="-9"/>
        </w:rPr>
        <w:t xml:space="preserve"> </w:t>
      </w:r>
      <w:r>
        <w:t>megállapításának</w:t>
      </w:r>
      <w:r>
        <w:rPr>
          <w:spacing w:val="-7"/>
        </w:rPr>
        <w:t xml:space="preserve"> </w:t>
      </w:r>
      <w:r>
        <w:t>módja</w:t>
      </w:r>
    </w:p>
    <w:p w:rsidR="00CB0CB9" w:rsidRDefault="00CB0CB9">
      <w:pPr>
        <w:pStyle w:val="Szvegtrzs"/>
        <w:spacing w:before="10"/>
        <w:rPr>
          <w:sz w:val="21"/>
        </w:rPr>
      </w:pPr>
    </w:p>
    <w:p w:rsidR="00D2536E" w:rsidRDefault="00347D17" w:rsidP="00D2536E">
      <w:pPr>
        <w:pStyle w:val="Szvegtrzs"/>
        <w:ind w:left="116" w:right="112"/>
        <w:jc w:val="both"/>
      </w:pPr>
      <w:r>
        <w:t>Az üzemi (üzleti) tevékenység eredményét az üzleti évben elszámolt értékesítés nettó árbevételének,</w:t>
      </w:r>
      <w:r>
        <w:rPr>
          <w:spacing w:val="1"/>
        </w:rPr>
        <w:t xml:space="preserve"> </w:t>
      </w:r>
      <w:r>
        <w:t>az eszközök között állományba vett saját teljesítmények értékének, az egyéb bevételeknek, valamint</w:t>
      </w:r>
      <w:r>
        <w:rPr>
          <w:spacing w:val="1"/>
        </w:rPr>
        <w:t xml:space="preserve"> </w:t>
      </w:r>
      <w:r>
        <w:t>az</w:t>
      </w:r>
      <w:r>
        <w:rPr>
          <w:spacing w:val="35"/>
        </w:rPr>
        <w:t xml:space="preserve"> </w:t>
      </w:r>
      <w:r>
        <w:t>üzleti</w:t>
      </w:r>
      <w:r>
        <w:rPr>
          <w:spacing w:val="35"/>
        </w:rPr>
        <w:t xml:space="preserve"> </w:t>
      </w:r>
      <w:r>
        <w:t>évben</w:t>
      </w:r>
      <w:r>
        <w:rPr>
          <w:spacing w:val="36"/>
        </w:rPr>
        <w:t xml:space="preserve"> </w:t>
      </w:r>
      <w:r>
        <w:t>elszámolt</w:t>
      </w:r>
      <w:r>
        <w:rPr>
          <w:spacing w:val="32"/>
        </w:rPr>
        <w:t xml:space="preserve"> </w:t>
      </w:r>
      <w:r>
        <w:t>anyagjellegű</w:t>
      </w:r>
      <w:r>
        <w:rPr>
          <w:spacing w:val="35"/>
        </w:rPr>
        <w:t xml:space="preserve"> </w:t>
      </w:r>
      <w:r>
        <w:t>ráfordítások,</w:t>
      </w:r>
      <w:r>
        <w:rPr>
          <w:spacing w:val="33"/>
        </w:rPr>
        <w:t xml:space="preserve"> </w:t>
      </w:r>
      <w:r>
        <w:t>személyi</w:t>
      </w:r>
      <w:r>
        <w:rPr>
          <w:spacing w:val="37"/>
        </w:rPr>
        <w:t xml:space="preserve"> </w:t>
      </w:r>
      <w:r>
        <w:t>jellegű</w:t>
      </w:r>
      <w:r>
        <w:rPr>
          <w:spacing w:val="35"/>
        </w:rPr>
        <w:t xml:space="preserve"> </w:t>
      </w:r>
      <w:r>
        <w:t>ráfordítások,</w:t>
      </w:r>
      <w:r>
        <w:rPr>
          <w:spacing w:val="35"/>
        </w:rPr>
        <w:t xml:space="preserve"> </w:t>
      </w:r>
      <w:r>
        <w:t>értékcsökkenési</w:t>
      </w:r>
    </w:p>
    <w:p w:rsidR="00CB0CB9" w:rsidRDefault="00347D17" w:rsidP="00D2536E">
      <w:pPr>
        <w:pStyle w:val="Szvegtrzs"/>
        <w:ind w:left="116" w:right="112"/>
        <w:jc w:val="both"/>
      </w:pPr>
      <w:proofErr w:type="gramStart"/>
      <w:r>
        <w:t>leírás</w:t>
      </w:r>
      <w:proofErr w:type="gramEnd"/>
      <w:r>
        <w:rPr>
          <w:spacing w:val="24"/>
        </w:rPr>
        <w:t xml:space="preserve"> </w:t>
      </w:r>
      <w:r>
        <w:t>és</w:t>
      </w:r>
      <w:r>
        <w:rPr>
          <w:spacing w:val="22"/>
        </w:rPr>
        <w:t xml:space="preserve"> </w:t>
      </w:r>
      <w:r>
        <w:t>egyéb</w:t>
      </w:r>
      <w:r>
        <w:rPr>
          <w:spacing w:val="25"/>
        </w:rPr>
        <w:t xml:space="preserve"> </w:t>
      </w:r>
      <w:r>
        <w:t>ráfordítások</w:t>
      </w:r>
      <w:r>
        <w:rPr>
          <w:spacing w:val="24"/>
        </w:rPr>
        <w:t xml:space="preserve"> </w:t>
      </w:r>
      <w:r>
        <w:t>együttes</w:t>
      </w:r>
      <w:r>
        <w:rPr>
          <w:spacing w:val="22"/>
        </w:rPr>
        <w:t xml:space="preserve"> </w:t>
      </w:r>
      <w:r>
        <w:t>összegének</w:t>
      </w:r>
      <w:r>
        <w:rPr>
          <w:spacing w:val="23"/>
        </w:rPr>
        <w:t xml:space="preserve"> </w:t>
      </w:r>
      <w:r>
        <w:t>különbözeteként</w:t>
      </w:r>
      <w:r>
        <w:rPr>
          <w:spacing w:val="22"/>
        </w:rPr>
        <w:t xml:space="preserve"> </w:t>
      </w:r>
      <w:r>
        <w:t>(összköltség</w:t>
      </w:r>
      <w:r>
        <w:rPr>
          <w:spacing w:val="22"/>
        </w:rPr>
        <w:t xml:space="preserve"> </w:t>
      </w:r>
      <w:r>
        <w:t>eljárással)</w:t>
      </w:r>
      <w:r>
        <w:rPr>
          <w:spacing w:val="23"/>
        </w:rPr>
        <w:t xml:space="preserve"> </w:t>
      </w:r>
      <w:r>
        <w:t>állapítjuk</w:t>
      </w:r>
      <w:r>
        <w:rPr>
          <w:spacing w:val="-46"/>
        </w:rPr>
        <w:t xml:space="preserve"> </w:t>
      </w:r>
      <w:r>
        <w:t>meg.</w:t>
      </w:r>
    </w:p>
    <w:p w:rsidR="00CB0CB9" w:rsidRDefault="00CB0CB9">
      <w:pPr>
        <w:pStyle w:val="Szvegtrzs"/>
        <w:spacing w:before="1"/>
      </w:pPr>
    </w:p>
    <w:p w:rsidR="00CB0CB9" w:rsidRDefault="00347D17">
      <w:pPr>
        <w:pStyle w:val="Szvegtrzs"/>
        <w:spacing w:before="1"/>
        <w:ind w:left="116"/>
      </w:pPr>
      <w:r>
        <w:t>Az</w:t>
      </w:r>
      <w:r>
        <w:rPr>
          <w:spacing w:val="-10"/>
        </w:rPr>
        <w:t xml:space="preserve"> </w:t>
      </w:r>
      <w:r>
        <w:t>eredmény</w:t>
      </w:r>
      <w:r w:rsidR="00816D1C">
        <w:t>-</w:t>
      </w:r>
      <w:r>
        <w:t>kimutatás</w:t>
      </w:r>
      <w:r>
        <w:rPr>
          <w:spacing w:val="-10"/>
        </w:rPr>
        <w:t xml:space="preserve"> </w:t>
      </w:r>
      <w:r>
        <w:t>formája</w:t>
      </w:r>
      <w:r>
        <w:rPr>
          <w:spacing w:val="-10"/>
        </w:rPr>
        <w:t xml:space="preserve"> </w:t>
      </w:r>
      <w:r>
        <w:t>összköltség</w:t>
      </w:r>
      <w:r>
        <w:rPr>
          <w:spacing w:val="-11"/>
        </w:rPr>
        <w:t xml:space="preserve"> </w:t>
      </w:r>
      <w:r>
        <w:t>eljárás</w:t>
      </w:r>
      <w:r>
        <w:rPr>
          <w:spacing w:val="-9"/>
        </w:rPr>
        <w:t xml:space="preserve"> </w:t>
      </w:r>
      <w:r>
        <w:t>esetén:</w:t>
      </w:r>
    </w:p>
    <w:p w:rsidR="00CB0CB9" w:rsidRDefault="00CB0CB9">
      <w:pPr>
        <w:pStyle w:val="Szvegtrzs"/>
        <w:spacing w:before="2"/>
      </w:pPr>
    </w:p>
    <w:p w:rsidR="00CB0CB9" w:rsidRDefault="00347D17">
      <w:pPr>
        <w:pStyle w:val="Szvegtrzs"/>
        <w:spacing w:line="237" w:lineRule="auto"/>
        <w:ind w:left="116"/>
      </w:pPr>
      <w:r>
        <w:t>Az</w:t>
      </w:r>
      <w:r>
        <w:rPr>
          <w:spacing w:val="11"/>
        </w:rPr>
        <w:t xml:space="preserve"> </w:t>
      </w:r>
      <w:r>
        <w:t>eredmény</w:t>
      </w:r>
      <w:r w:rsidR="00816D1C">
        <w:t>-</w:t>
      </w:r>
      <w:r>
        <w:t>kimutatást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számviteli</w:t>
      </w:r>
      <w:r>
        <w:rPr>
          <w:spacing w:val="13"/>
        </w:rPr>
        <w:t xml:space="preserve"> </w:t>
      </w:r>
      <w:r>
        <w:t>törvény</w:t>
      </w:r>
      <w:r>
        <w:rPr>
          <w:spacing w:val="11"/>
        </w:rPr>
        <w:t xml:space="preserve"> </w:t>
      </w:r>
      <w:r>
        <w:t>2.</w:t>
      </w:r>
      <w:r>
        <w:rPr>
          <w:spacing w:val="12"/>
        </w:rPr>
        <w:t xml:space="preserve"> </w:t>
      </w:r>
      <w:r>
        <w:t>sz.</w:t>
      </w:r>
      <w:r>
        <w:rPr>
          <w:spacing w:val="12"/>
        </w:rPr>
        <w:t xml:space="preserve"> </w:t>
      </w:r>
      <w:r>
        <w:t>melléklet</w:t>
      </w:r>
      <w:r>
        <w:rPr>
          <w:spacing w:val="11"/>
        </w:rPr>
        <w:t xml:space="preserve"> </w:t>
      </w:r>
      <w:r>
        <w:t>„B”</w:t>
      </w:r>
      <w:r>
        <w:rPr>
          <w:spacing w:val="12"/>
        </w:rPr>
        <w:t xml:space="preserve"> </w:t>
      </w:r>
      <w:r>
        <w:t>változata</w:t>
      </w:r>
      <w:r>
        <w:rPr>
          <w:spacing w:val="12"/>
        </w:rPr>
        <w:t xml:space="preserve"> </w:t>
      </w:r>
      <w:r>
        <w:t>szerint</w:t>
      </w:r>
      <w:r>
        <w:rPr>
          <w:spacing w:val="14"/>
        </w:rPr>
        <w:t xml:space="preserve"> </w:t>
      </w:r>
      <w:r>
        <w:t>készítjük</w:t>
      </w:r>
      <w:r>
        <w:rPr>
          <w:spacing w:val="11"/>
        </w:rPr>
        <w:t xml:space="preserve"> </w:t>
      </w:r>
      <w:r>
        <w:t>el,</w:t>
      </w:r>
      <w:r>
        <w:rPr>
          <w:spacing w:val="13"/>
        </w:rPr>
        <w:t xml:space="preserve"> </w:t>
      </w:r>
      <w:r>
        <w:t>az</w:t>
      </w:r>
      <w:r>
        <w:rPr>
          <w:spacing w:val="12"/>
        </w:rPr>
        <w:t xml:space="preserve"> </w:t>
      </w:r>
      <w:r>
        <w:t>un.</w:t>
      </w:r>
      <w:r>
        <w:rPr>
          <w:spacing w:val="-47"/>
        </w:rPr>
        <w:t xml:space="preserve"> </w:t>
      </w:r>
      <w:r>
        <w:t>mérlegszerű</w:t>
      </w:r>
      <w:r>
        <w:rPr>
          <w:spacing w:val="-1"/>
        </w:rPr>
        <w:t xml:space="preserve"> </w:t>
      </w:r>
      <w:r>
        <w:t>elrendezéssel.</w:t>
      </w:r>
    </w:p>
    <w:p w:rsidR="00CB0CB9" w:rsidRDefault="00CB0CB9">
      <w:pPr>
        <w:pStyle w:val="Szvegtrzs"/>
      </w:pPr>
    </w:p>
    <w:p w:rsidR="00CB0CB9" w:rsidRDefault="00CB0CB9">
      <w:pPr>
        <w:pStyle w:val="Szvegtrzs"/>
        <w:spacing w:before="8"/>
        <w:rPr>
          <w:sz w:val="16"/>
        </w:rPr>
      </w:pPr>
    </w:p>
    <w:p w:rsidR="00CB0CB9" w:rsidRDefault="00347D17">
      <w:pPr>
        <w:pStyle w:val="Cmsor2"/>
        <w:numPr>
          <w:ilvl w:val="1"/>
          <w:numId w:val="7"/>
        </w:numPr>
        <w:tabs>
          <w:tab w:val="left" w:pos="508"/>
        </w:tabs>
        <w:ind w:hanging="392"/>
      </w:pPr>
      <w:bookmarkStart w:id="14" w:name="_bookmark14"/>
      <w:bookmarkEnd w:id="14"/>
      <w:r>
        <w:rPr>
          <w:spacing w:val="-1"/>
        </w:rPr>
        <w:t>Az</w:t>
      </w:r>
      <w:r>
        <w:rPr>
          <w:spacing w:val="-9"/>
        </w:rPr>
        <w:t xml:space="preserve"> </w:t>
      </w:r>
      <w:r w:rsidR="00816D1C">
        <w:rPr>
          <w:spacing w:val="-1"/>
        </w:rPr>
        <w:t>eredmény-kimutatás</w:t>
      </w:r>
      <w:r>
        <w:rPr>
          <w:spacing w:val="-7"/>
        </w:rPr>
        <w:t xml:space="preserve"> </w:t>
      </w:r>
      <w:r>
        <w:t>tagolása</w:t>
      </w:r>
    </w:p>
    <w:p w:rsidR="00CB0CB9" w:rsidRDefault="00CB0CB9">
      <w:pPr>
        <w:pStyle w:val="Szvegtrzs"/>
        <w:spacing w:before="2"/>
        <w:rPr>
          <w:b/>
          <w:sz w:val="25"/>
        </w:rPr>
      </w:pPr>
    </w:p>
    <w:p w:rsidR="00CB0CB9" w:rsidRDefault="00347D17">
      <w:pPr>
        <w:pStyle w:val="Szvegtrzs"/>
        <w:ind w:left="116"/>
      </w:pPr>
      <w:r>
        <w:t>Az</w:t>
      </w:r>
      <w:r>
        <w:rPr>
          <w:spacing w:val="-8"/>
        </w:rPr>
        <w:t xml:space="preserve"> </w:t>
      </w:r>
      <w:r>
        <w:t>eredmény</w:t>
      </w:r>
      <w:r w:rsidR="00816D1C">
        <w:t>-</w:t>
      </w:r>
      <w:r>
        <w:t>kimutatást,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számviteli</w:t>
      </w:r>
      <w:r>
        <w:rPr>
          <w:spacing w:val="-8"/>
        </w:rPr>
        <w:t xml:space="preserve"> </w:t>
      </w:r>
      <w:r>
        <w:t>törvény</w:t>
      </w:r>
      <w:r>
        <w:rPr>
          <w:spacing w:val="-8"/>
        </w:rPr>
        <w:t xml:space="preserve"> </w:t>
      </w:r>
      <w:r>
        <w:t>szerinti</w:t>
      </w:r>
      <w:r>
        <w:rPr>
          <w:spacing w:val="-8"/>
        </w:rPr>
        <w:t xml:space="preserve"> </w:t>
      </w:r>
      <w:r>
        <w:t>tagoláson</w:t>
      </w:r>
      <w:r>
        <w:rPr>
          <w:spacing w:val="-9"/>
        </w:rPr>
        <w:t xml:space="preserve"> </w:t>
      </w:r>
      <w:r>
        <w:t>túl</w:t>
      </w:r>
      <w:r>
        <w:rPr>
          <w:spacing w:val="-6"/>
        </w:rPr>
        <w:t xml:space="preserve"> </w:t>
      </w:r>
      <w:r>
        <w:t>szükség</w:t>
      </w:r>
      <w:r>
        <w:rPr>
          <w:spacing w:val="-7"/>
        </w:rPr>
        <w:t xml:space="preserve"> </w:t>
      </w:r>
      <w:r>
        <w:t>szerint</w:t>
      </w:r>
      <w:r>
        <w:rPr>
          <w:spacing w:val="-5"/>
        </w:rPr>
        <w:t xml:space="preserve"> </w:t>
      </w:r>
      <w:r>
        <w:t>tovább</w:t>
      </w:r>
      <w:r>
        <w:rPr>
          <w:spacing w:val="-9"/>
        </w:rPr>
        <w:t xml:space="preserve"> </w:t>
      </w:r>
      <w:r>
        <w:t>részletezzük</w:t>
      </w:r>
      <w:r>
        <w:rPr>
          <w:spacing w:val="-47"/>
        </w:rPr>
        <w:t xml:space="preserve"> </w:t>
      </w:r>
      <w:r>
        <w:t>amennyiben</w:t>
      </w:r>
      <w:r>
        <w:rPr>
          <w:spacing w:val="42"/>
        </w:rPr>
        <w:t xml:space="preserve"> </w:t>
      </w:r>
      <w:r>
        <w:t>az</w:t>
      </w:r>
      <w:r>
        <w:rPr>
          <w:spacing w:val="41"/>
        </w:rPr>
        <w:t xml:space="preserve"> </w:t>
      </w:r>
      <w:r>
        <w:t>egyes</w:t>
      </w:r>
      <w:r>
        <w:rPr>
          <w:spacing w:val="42"/>
        </w:rPr>
        <w:t xml:space="preserve"> </w:t>
      </w:r>
      <w:r>
        <w:t>tételek</w:t>
      </w:r>
      <w:r>
        <w:rPr>
          <w:spacing w:val="43"/>
        </w:rPr>
        <w:t xml:space="preserve"> </w:t>
      </w:r>
      <w:r>
        <w:t>további</w:t>
      </w:r>
      <w:r>
        <w:rPr>
          <w:spacing w:val="42"/>
        </w:rPr>
        <w:t xml:space="preserve"> </w:t>
      </w:r>
      <w:r>
        <w:t>részletezése</w:t>
      </w:r>
      <w:r>
        <w:rPr>
          <w:spacing w:val="43"/>
        </w:rPr>
        <w:t xml:space="preserve"> </w:t>
      </w:r>
      <w:r>
        <w:t>az</w:t>
      </w:r>
      <w:r>
        <w:rPr>
          <w:spacing w:val="41"/>
        </w:rPr>
        <w:t xml:space="preserve"> </w:t>
      </w:r>
      <w:r>
        <w:t>eredmény</w:t>
      </w:r>
      <w:r>
        <w:rPr>
          <w:spacing w:val="40"/>
        </w:rPr>
        <w:t xml:space="preserve"> </w:t>
      </w:r>
      <w:r>
        <w:t>valós</w:t>
      </w:r>
      <w:r>
        <w:rPr>
          <w:spacing w:val="42"/>
        </w:rPr>
        <w:t xml:space="preserve"> </w:t>
      </w:r>
      <w:r>
        <w:t>értéke</w:t>
      </w:r>
      <w:r>
        <w:rPr>
          <w:spacing w:val="43"/>
        </w:rPr>
        <w:t xml:space="preserve"> </w:t>
      </w:r>
      <w:r>
        <w:t>kialakulásának</w:t>
      </w:r>
      <w:r>
        <w:rPr>
          <w:spacing w:val="-47"/>
        </w:rPr>
        <w:t xml:space="preserve"> </w:t>
      </w:r>
      <w:r>
        <w:t>megismeréséhez,</w:t>
      </w:r>
      <w:r>
        <w:rPr>
          <w:spacing w:val="31"/>
        </w:rPr>
        <w:t xml:space="preserve"> </w:t>
      </w:r>
      <w:r>
        <w:t>alátámasztásához</w:t>
      </w:r>
      <w:r>
        <w:rPr>
          <w:spacing w:val="31"/>
        </w:rPr>
        <w:t xml:space="preserve"> </w:t>
      </w:r>
      <w:r>
        <w:t>szükséges.</w:t>
      </w:r>
      <w:r>
        <w:rPr>
          <w:spacing w:val="32"/>
        </w:rPr>
        <w:t xml:space="preserve"> </w:t>
      </w:r>
      <w:r>
        <w:t>Új</w:t>
      </w:r>
      <w:r>
        <w:rPr>
          <w:spacing w:val="30"/>
        </w:rPr>
        <w:t xml:space="preserve"> </w:t>
      </w:r>
      <w:r>
        <w:t>tételek</w:t>
      </w:r>
      <w:r>
        <w:rPr>
          <w:spacing w:val="33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felveszünk,</w:t>
      </w:r>
      <w:r>
        <w:rPr>
          <w:spacing w:val="33"/>
        </w:rPr>
        <w:t xml:space="preserve"> </w:t>
      </w:r>
      <w:r>
        <w:t>ha</w:t>
      </w:r>
      <w:r>
        <w:rPr>
          <w:spacing w:val="32"/>
        </w:rPr>
        <w:t xml:space="preserve"> </w:t>
      </w:r>
      <w:r>
        <w:t>azok</w:t>
      </w:r>
      <w:r>
        <w:rPr>
          <w:spacing w:val="33"/>
        </w:rPr>
        <w:t xml:space="preserve"> </w:t>
      </w:r>
      <w:r>
        <w:t>jogszabály</w:t>
      </w:r>
      <w:r>
        <w:rPr>
          <w:spacing w:val="32"/>
        </w:rPr>
        <w:t xml:space="preserve"> </w:t>
      </w:r>
      <w:r>
        <w:t>szerinti</w:t>
      </w:r>
      <w:r>
        <w:rPr>
          <w:spacing w:val="-47"/>
        </w:rPr>
        <w:t xml:space="preserve"> </w:t>
      </w:r>
      <w:r>
        <w:t>tartalmát az előírt séma szerinti tételek egyikének e törvény szerinti elnevezése, tartalma sem fedi le.</w:t>
      </w:r>
      <w:r>
        <w:rPr>
          <w:spacing w:val="-47"/>
        </w:rPr>
        <w:t xml:space="preserve"> </w:t>
      </w:r>
      <w:r>
        <w:t>Az</w:t>
      </w:r>
      <w:r>
        <w:rPr>
          <w:spacing w:val="8"/>
        </w:rPr>
        <w:t xml:space="preserve"> </w:t>
      </w:r>
      <w:r>
        <w:t>arab</w:t>
      </w:r>
      <w:r>
        <w:rPr>
          <w:spacing w:val="8"/>
        </w:rPr>
        <w:t xml:space="preserve"> </w:t>
      </w:r>
      <w:r>
        <w:t>számmal</w:t>
      </w:r>
      <w:r>
        <w:rPr>
          <w:spacing w:val="6"/>
        </w:rPr>
        <w:t xml:space="preserve"> </w:t>
      </w:r>
      <w:r>
        <w:t>jelzett</w:t>
      </w:r>
      <w:r>
        <w:rPr>
          <w:spacing w:val="7"/>
        </w:rPr>
        <w:t xml:space="preserve"> </w:t>
      </w:r>
      <w:r>
        <w:t>tételeket</w:t>
      </w:r>
      <w:r>
        <w:rPr>
          <w:spacing w:val="7"/>
        </w:rPr>
        <w:t xml:space="preserve"> </w:t>
      </w:r>
      <w:r>
        <w:t>egy-egy</w:t>
      </w:r>
      <w:r>
        <w:rPr>
          <w:spacing w:val="7"/>
        </w:rPr>
        <w:t xml:space="preserve"> </w:t>
      </w:r>
      <w:r>
        <w:t>csoporton</w:t>
      </w:r>
      <w:r>
        <w:rPr>
          <w:spacing w:val="8"/>
        </w:rPr>
        <w:t xml:space="preserve"> </w:t>
      </w:r>
      <w:r>
        <w:t>belül</w:t>
      </w:r>
      <w:r>
        <w:rPr>
          <w:spacing w:val="6"/>
        </w:rPr>
        <w:t xml:space="preserve"> </w:t>
      </w:r>
      <w:proofErr w:type="gramStart"/>
      <w:r>
        <w:t>összevonjuk</w:t>
      </w:r>
      <w:proofErr w:type="gramEnd"/>
      <w:r>
        <w:rPr>
          <w:spacing w:val="7"/>
        </w:rPr>
        <w:t xml:space="preserve"> </w:t>
      </w:r>
      <w:r>
        <w:t>ha</w:t>
      </w:r>
      <w:r>
        <w:rPr>
          <w:spacing w:val="5"/>
        </w:rPr>
        <w:t xml:space="preserve"> </w:t>
      </w:r>
      <w:r>
        <w:t>azok</w:t>
      </w:r>
      <w:r>
        <w:rPr>
          <w:spacing w:val="7"/>
        </w:rPr>
        <w:t xml:space="preserve"> </w:t>
      </w:r>
      <w:r>
        <w:t>összegükben</w:t>
      </w:r>
      <w:r>
        <w:rPr>
          <w:spacing w:val="7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megbízható</w:t>
      </w:r>
      <w:r>
        <w:rPr>
          <w:spacing w:val="20"/>
        </w:rPr>
        <w:t xml:space="preserve"> </w:t>
      </w:r>
      <w:r>
        <w:t>és</w:t>
      </w:r>
      <w:r>
        <w:rPr>
          <w:spacing w:val="18"/>
        </w:rPr>
        <w:t xml:space="preserve"> </w:t>
      </w:r>
      <w:r>
        <w:t>valós</w:t>
      </w:r>
      <w:r>
        <w:rPr>
          <w:spacing w:val="20"/>
        </w:rPr>
        <w:t xml:space="preserve"> </w:t>
      </w:r>
      <w:r>
        <w:t>összkép</w:t>
      </w:r>
      <w:r>
        <w:rPr>
          <w:spacing w:val="22"/>
        </w:rPr>
        <w:t xml:space="preserve"> </w:t>
      </w:r>
      <w:r>
        <w:t>szempontjából</w:t>
      </w:r>
      <w:r>
        <w:rPr>
          <w:spacing w:val="22"/>
        </w:rPr>
        <w:t xml:space="preserve"> </w:t>
      </w:r>
      <w:r>
        <w:t>nem</w:t>
      </w:r>
      <w:r>
        <w:rPr>
          <w:spacing w:val="20"/>
        </w:rPr>
        <w:t xml:space="preserve"> </w:t>
      </w:r>
      <w:r>
        <w:t>jelentősek</w:t>
      </w:r>
      <w:r>
        <w:rPr>
          <w:spacing w:val="20"/>
        </w:rPr>
        <w:t xml:space="preserve"> </w:t>
      </w:r>
      <w:r>
        <w:t>és</w:t>
      </w:r>
      <w:r>
        <w:rPr>
          <w:spacing w:val="22"/>
        </w:rPr>
        <w:t xml:space="preserve"> </w:t>
      </w:r>
      <w:r>
        <w:t>az</w:t>
      </w:r>
      <w:r>
        <w:rPr>
          <w:spacing w:val="19"/>
        </w:rPr>
        <w:t xml:space="preserve"> </w:t>
      </w:r>
      <w:r>
        <w:t>összevonás</w:t>
      </w:r>
      <w:r>
        <w:rPr>
          <w:spacing w:val="20"/>
        </w:rPr>
        <w:t xml:space="preserve"> </w:t>
      </w:r>
      <w:r>
        <w:t>elősegíti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világosság</w:t>
      </w:r>
      <w:r>
        <w:rPr>
          <w:spacing w:val="-47"/>
        </w:rPr>
        <w:t xml:space="preserve"> </w:t>
      </w:r>
      <w:r>
        <w:t>érvényesülését.</w:t>
      </w:r>
      <w:r>
        <w:rPr>
          <w:spacing w:val="43"/>
        </w:rPr>
        <w:t xml:space="preserve"> </w:t>
      </w:r>
      <w:r>
        <w:t>Azokat</w:t>
      </w:r>
      <w:r>
        <w:rPr>
          <w:spacing w:val="42"/>
        </w:rPr>
        <w:t xml:space="preserve"> </w:t>
      </w:r>
      <w:r>
        <w:t>az</w:t>
      </w:r>
      <w:r>
        <w:rPr>
          <w:spacing w:val="44"/>
        </w:rPr>
        <w:t xml:space="preserve"> </w:t>
      </w:r>
      <w:r>
        <w:t>arab</w:t>
      </w:r>
      <w:r>
        <w:rPr>
          <w:spacing w:val="43"/>
        </w:rPr>
        <w:t xml:space="preserve"> </w:t>
      </w:r>
      <w:r>
        <w:t>számmal</w:t>
      </w:r>
      <w:r>
        <w:rPr>
          <w:spacing w:val="43"/>
        </w:rPr>
        <w:t xml:space="preserve"> </w:t>
      </w:r>
      <w:r>
        <w:t>jelzett</w:t>
      </w:r>
      <w:r>
        <w:rPr>
          <w:spacing w:val="43"/>
        </w:rPr>
        <w:t xml:space="preserve"> </w:t>
      </w:r>
      <w:r>
        <w:t>sorokat</w:t>
      </w:r>
      <w:r>
        <w:rPr>
          <w:spacing w:val="44"/>
        </w:rPr>
        <w:t xml:space="preserve"> </w:t>
      </w:r>
      <w:r>
        <w:t>pedig</w:t>
      </w:r>
      <w:r>
        <w:rPr>
          <w:spacing w:val="41"/>
        </w:rPr>
        <w:t xml:space="preserve"> </w:t>
      </w:r>
      <w:r>
        <w:t>elhagyjuk,</w:t>
      </w:r>
      <w:r>
        <w:rPr>
          <w:spacing w:val="44"/>
        </w:rPr>
        <w:t xml:space="preserve"> </w:t>
      </w:r>
      <w:r>
        <w:t>amelyeknél</w:t>
      </w:r>
      <w:r>
        <w:rPr>
          <w:spacing w:val="43"/>
        </w:rPr>
        <w:t xml:space="preserve"> </w:t>
      </w:r>
      <w:r>
        <w:t>adat</w:t>
      </w:r>
      <w:r>
        <w:rPr>
          <w:spacing w:val="43"/>
        </w:rPr>
        <w:t xml:space="preserve"> </w:t>
      </w:r>
      <w:r>
        <w:t>sem</w:t>
      </w:r>
      <w:r>
        <w:rPr>
          <w:spacing w:val="42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tárgyévben,</w:t>
      </w:r>
      <w:r>
        <w:rPr>
          <w:spacing w:val="-1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előző</w:t>
      </w:r>
      <w:r>
        <w:rPr>
          <w:spacing w:val="-4"/>
        </w:rPr>
        <w:t xml:space="preserve"> </w:t>
      </w:r>
      <w:r>
        <w:t>évben nem</w:t>
      </w:r>
      <w:r>
        <w:rPr>
          <w:spacing w:val="1"/>
        </w:rPr>
        <w:t xml:space="preserve"> </w:t>
      </w:r>
      <w:r>
        <w:t>szerepel.</w:t>
      </w:r>
    </w:p>
    <w:p w:rsidR="00CB0CB9" w:rsidRDefault="00347D17">
      <w:pPr>
        <w:pStyle w:val="Szvegtrzs"/>
        <w:ind w:left="116"/>
      </w:pPr>
      <w:r>
        <w:t>A</w:t>
      </w:r>
      <w:r>
        <w:rPr>
          <w:spacing w:val="49"/>
        </w:rPr>
        <w:t xml:space="preserve"> </w:t>
      </w:r>
      <w:r>
        <w:t>továbbrészletezés</w:t>
      </w:r>
      <w:r>
        <w:rPr>
          <w:spacing w:val="47"/>
        </w:rPr>
        <w:t xml:space="preserve"> </w:t>
      </w:r>
      <w:r>
        <w:t>és</w:t>
      </w:r>
      <w:r>
        <w:rPr>
          <w:spacing w:val="47"/>
        </w:rPr>
        <w:t xml:space="preserve"> </w:t>
      </w:r>
      <w:r>
        <w:t>az</w:t>
      </w:r>
      <w:r>
        <w:rPr>
          <w:spacing w:val="48"/>
        </w:rPr>
        <w:t xml:space="preserve"> </w:t>
      </w:r>
      <w:r>
        <w:t>összevonás</w:t>
      </w:r>
      <w:r>
        <w:rPr>
          <w:spacing w:val="47"/>
        </w:rPr>
        <w:t xml:space="preserve"> </w:t>
      </w:r>
      <w:r>
        <w:t>tartalmát</w:t>
      </w:r>
      <w:r>
        <w:rPr>
          <w:spacing w:val="45"/>
        </w:rPr>
        <w:t xml:space="preserve"> </w:t>
      </w:r>
      <w:r>
        <w:t>valamint</w:t>
      </w:r>
      <w:r>
        <w:rPr>
          <w:spacing w:val="47"/>
        </w:rPr>
        <w:t xml:space="preserve"> </w:t>
      </w:r>
      <w:r>
        <w:t>indokát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kiegészítő</w:t>
      </w:r>
      <w:r>
        <w:rPr>
          <w:spacing w:val="48"/>
        </w:rPr>
        <w:t xml:space="preserve"> </w:t>
      </w:r>
      <w:r>
        <w:t>mellékletben</w:t>
      </w:r>
      <w:r>
        <w:rPr>
          <w:spacing w:val="-47"/>
        </w:rPr>
        <w:t xml:space="preserve"> </w:t>
      </w:r>
      <w:r>
        <w:t>bemutatjuk.</w:t>
      </w:r>
    </w:p>
    <w:p w:rsidR="00CB0CB9" w:rsidRDefault="00CB0CB9">
      <w:pPr>
        <w:pStyle w:val="Szvegtrzs"/>
      </w:pPr>
    </w:p>
    <w:p w:rsidR="00CB0CB9" w:rsidRDefault="00CB0CB9">
      <w:pPr>
        <w:pStyle w:val="Szvegtrzs"/>
        <w:spacing w:before="7"/>
        <w:rPr>
          <w:sz w:val="16"/>
        </w:rPr>
      </w:pPr>
    </w:p>
    <w:p w:rsidR="00CB0CB9" w:rsidRDefault="00347D17">
      <w:pPr>
        <w:pStyle w:val="Cmsor2"/>
        <w:numPr>
          <w:ilvl w:val="1"/>
          <w:numId w:val="7"/>
        </w:numPr>
        <w:tabs>
          <w:tab w:val="left" w:pos="508"/>
        </w:tabs>
        <w:spacing w:before="1"/>
        <w:ind w:hanging="392"/>
      </w:pPr>
      <w:bookmarkStart w:id="15" w:name="_bookmark15"/>
      <w:bookmarkEnd w:id="15"/>
      <w:r>
        <w:rPr>
          <w:spacing w:val="-1"/>
        </w:rPr>
        <w:lastRenderedPageBreak/>
        <w:t>Támogatások</w:t>
      </w:r>
      <w:r>
        <w:rPr>
          <w:spacing w:val="-6"/>
        </w:rPr>
        <w:t xml:space="preserve"> </w:t>
      </w:r>
      <w:r>
        <w:rPr>
          <w:spacing w:val="-1"/>
        </w:rPr>
        <w:t>elszámolása,</w:t>
      </w:r>
      <w:r>
        <w:rPr>
          <w:spacing w:val="-4"/>
        </w:rPr>
        <w:t xml:space="preserve"> </w:t>
      </w:r>
      <w:r>
        <w:rPr>
          <w:spacing w:val="-1"/>
        </w:rPr>
        <w:t>kimutatása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mérlegben,</w:t>
      </w:r>
      <w:r>
        <w:rPr>
          <w:spacing w:val="-4"/>
        </w:rPr>
        <w:t xml:space="preserve"> </w:t>
      </w:r>
      <w:r w:rsidR="00816D1C">
        <w:rPr>
          <w:spacing w:val="-1"/>
        </w:rPr>
        <w:t>eredmény-kimutatásban</w:t>
      </w:r>
    </w:p>
    <w:p w:rsidR="00CB0CB9" w:rsidRDefault="00CB0CB9">
      <w:pPr>
        <w:pStyle w:val="Szvegtrzs"/>
        <w:spacing w:before="10"/>
        <w:rPr>
          <w:b/>
        </w:rPr>
      </w:pPr>
    </w:p>
    <w:p w:rsidR="00CB0CB9" w:rsidRDefault="00347D17">
      <w:pPr>
        <w:pStyle w:val="Szvegtrzs"/>
        <w:spacing w:line="278" w:lineRule="auto"/>
        <w:ind w:left="116"/>
      </w:pPr>
      <w:r>
        <w:t>A</w:t>
      </w:r>
      <w:r>
        <w:rPr>
          <w:spacing w:val="-10"/>
        </w:rPr>
        <w:t xml:space="preserve"> </w:t>
      </w:r>
      <w:r>
        <w:t>kapott</w:t>
      </w:r>
      <w:r>
        <w:rPr>
          <w:spacing w:val="-9"/>
        </w:rPr>
        <w:t xml:space="preserve"> </w:t>
      </w:r>
      <w:r>
        <w:t>alapítói,</w:t>
      </w:r>
      <w:r>
        <w:rPr>
          <w:spacing w:val="-10"/>
        </w:rPr>
        <w:t xml:space="preserve"> </w:t>
      </w:r>
      <w:r>
        <w:t>központi</w:t>
      </w:r>
      <w:r>
        <w:rPr>
          <w:spacing w:val="-11"/>
        </w:rPr>
        <w:t xml:space="preserve"> </w:t>
      </w:r>
      <w:r>
        <w:t>költségvetési,</w:t>
      </w:r>
      <w:r>
        <w:rPr>
          <w:spacing w:val="-10"/>
        </w:rPr>
        <w:t xml:space="preserve"> </w:t>
      </w:r>
      <w:r>
        <w:t>helyi</w:t>
      </w:r>
      <w:r>
        <w:rPr>
          <w:spacing w:val="-11"/>
        </w:rPr>
        <w:t xml:space="preserve"> </w:t>
      </w:r>
      <w:r>
        <w:t>önkormányzati</w:t>
      </w:r>
      <w:r>
        <w:rPr>
          <w:spacing w:val="-9"/>
        </w:rPr>
        <w:t xml:space="preserve"> </w:t>
      </w:r>
      <w:r>
        <w:t>és</w:t>
      </w:r>
      <w:r>
        <w:rPr>
          <w:spacing w:val="-10"/>
        </w:rPr>
        <w:t xml:space="preserve"> </w:t>
      </w:r>
      <w:r>
        <w:t>egyéb</w:t>
      </w:r>
      <w:r>
        <w:rPr>
          <w:spacing w:val="-9"/>
        </w:rPr>
        <w:t xml:space="preserve"> </w:t>
      </w:r>
      <w:r>
        <w:t>támogatásokat,</w:t>
      </w:r>
      <w:r>
        <w:rPr>
          <w:spacing w:val="-10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érdekeltségi</w:t>
      </w:r>
      <w:r>
        <w:rPr>
          <w:spacing w:val="-47"/>
        </w:rPr>
        <w:t xml:space="preserve"> </w:t>
      </w:r>
      <w:r>
        <w:t>hozzájárulást</w:t>
      </w:r>
      <w:r>
        <w:rPr>
          <w:spacing w:val="-1"/>
        </w:rPr>
        <w:t xml:space="preserve"> </w:t>
      </w:r>
      <w:r>
        <w:t>bevételként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egyéb</w:t>
      </w:r>
      <w:r>
        <w:rPr>
          <w:spacing w:val="-1"/>
        </w:rPr>
        <w:t xml:space="preserve"> </w:t>
      </w:r>
      <w:r>
        <w:t>bevételként</w:t>
      </w:r>
      <w:r>
        <w:rPr>
          <w:spacing w:val="-1"/>
        </w:rPr>
        <w:t xml:space="preserve"> </w:t>
      </w:r>
      <w:r>
        <w:t>- kell</w:t>
      </w:r>
      <w:r>
        <w:rPr>
          <w:spacing w:val="-1"/>
        </w:rPr>
        <w:t xml:space="preserve"> </w:t>
      </w:r>
      <w:r>
        <w:t>elszámolni.</w:t>
      </w:r>
    </w:p>
    <w:p w:rsidR="00CB0CB9" w:rsidRDefault="00347D17" w:rsidP="00D2536E">
      <w:pPr>
        <w:pStyle w:val="Szvegtrzs"/>
        <w:spacing w:before="195" w:line="276" w:lineRule="auto"/>
        <w:ind w:left="116" w:right="113"/>
        <w:jc w:val="both"/>
      </w:pPr>
      <w:r>
        <w:t>Az</w:t>
      </w:r>
      <w:r>
        <w:rPr>
          <w:spacing w:val="-4"/>
        </w:rPr>
        <w:t xml:space="preserve"> </w:t>
      </w:r>
      <w:r>
        <w:t>egyéb</w:t>
      </w:r>
      <w:r>
        <w:rPr>
          <w:spacing w:val="-3"/>
        </w:rPr>
        <w:t xml:space="preserve"> </w:t>
      </w:r>
      <w:r>
        <w:t>bevételek</w:t>
      </w:r>
      <w:r>
        <w:rPr>
          <w:spacing w:val="-1"/>
        </w:rPr>
        <w:t xml:space="preserve"> </w:t>
      </w:r>
      <w:r>
        <w:t>között</w:t>
      </w:r>
      <w:r>
        <w:rPr>
          <w:spacing w:val="-5"/>
        </w:rPr>
        <w:t xml:space="preserve"> </w:t>
      </w:r>
      <w:r>
        <w:t>kell</w:t>
      </w:r>
      <w:r>
        <w:rPr>
          <w:spacing w:val="-2"/>
        </w:rPr>
        <w:t xml:space="preserve"> </w:t>
      </w:r>
      <w:r>
        <w:t>elszámolni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költségek</w:t>
      </w:r>
      <w:r>
        <w:rPr>
          <w:spacing w:val="-4"/>
        </w:rPr>
        <w:t xml:space="preserve"> </w:t>
      </w:r>
      <w:r>
        <w:t>(a</w:t>
      </w:r>
      <w:r>
        <w:rPr>
          <w:spacing w:val="-3"/>
        </w:rPr>
        <w:t xml:space="preserve"> </w:t>
      </w:r>
      <w:r>
        <w:t>ráfordítások)</w:t>
      </w:r>
      <w:r>
        <w:rPr>
          <w:spacing w:val="-2"/>
        </w:rPr>
        <w:t xml:space="preserve"> </w:t>
      </w:r>
      <w:r>
        <w:t>ellentételezésére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visszafizetési</w:t>
      </w:r>
      <w:r>
        <w:rPr>
          <w:spacing w:val="-48"/>
        </w:rPr>
        <w:t xml:space="preserve"> </w:t>
      </w:r>
      <w:r>
        <w:t>kötelezettség nélkül - belföldi vagy külföldi gazdálkodótól, illetve természetes személytől, valamint</w:t>
      </w:r>
      <w:r>
        <w:rPr>
          <w:spacing w:val="1"/>
        </w:rPr>
        <w:t xml:space="preserve"> </w:t>
      </w:r>
      <w:r>
        <w:t>államközi szerződés vagy egyéb szerződés alapján külföldi szervezettől kapott támogatás, juttatás</w:t>
      </w:r>
      <w:r>
        <w:rPr>
          <w:spacing w:val="1"/>
        </w:rPr>
        <w:t xml:space="preserve"> </w:t>
      </w:r>
      <w:r>
        <w:t xml:space="preserve">összegét amennyiben az a tárgyévhez vagy a tárgyévet megelőző üzleti </w:t>
      </w:r>
      <w:proofErr w:type="gramStart"/>
      <w:r>
        <w:t>év(</w:t>
      </w:r>
      <w:proofErr w:type="spellStart"/>
      <w:proofErr w:type="gramEnd"/>
      <w:r>
        <w:t>ek</w:t>
      </w:r>
      <w:proofErr w:type="spellEnd"/>
      <w:r>
        <w:t>)</w:t>
      </w:r>
      <w:proofErr w:type="spellStart"/>
      <w:r>
        <w:t>hez</w:t>
      </w:r>
      <w:proofErr w:type="spellEnd"/>
      <w:r>
        <w:t xml:space="preserve"> kapcsolódik és azt a</w:t>
      </w:r>
      <w:r>
        <w:rPr>
          <w:spacing w:val="-47"/>
        </w:rPr>
        <w:t xml:space="preserve"> </w:t>
      </w:r>
      <w:r>
        <w:t>mérlegkészítés</w:t>
      </w:r>
      <w:r>
        <w:rPr>
          <w:spacing w:val="-1"/>
        </w:rPr>
        <w:t xml:space="preserve"> </w:t>
      </w:r>
      <w:r>
        <w:t>időpontjáig</w:t>
      </w:r>
      <w:r>
        <w:rPr>
          <w:spacing w:val="-3"/>
        </w:rPr>
        <w:t xml:space="preserve"> </w:t>
      </w:r>
      <w:r>
        <w:t>pénzügyileg</w:t>
      </w:r>
      <w:r>
        <w:rPr>
          <w:spacing w:val="-1"/>
        </w:rPr>
        <w:t xml:space="preserve"> </w:t>
      </w:r>
      <w:r>
        <w:t>rendezték.</w:t>
      </w:r>
    </w:p>
    <w:p w:rsidR="00CB0CB9" w:rsidRDefault="00CB0CB9">
      <w:pPr>
        <w:pStyle w:val="Szvegtrzs"/>
      </w:pPr>
    </w:p>
    <w:p w:rsidR="00CB0CB9" w:rsidRDefault="00347D17">
      <w:pPr>
        <w:pStyle w:val="Cmsor1"/>
        <w:numPr>
          <w:ilvl w:val="0"/>
          <w:numId w:val="11"/>
        </w:numPr>
        <w:tabs>
          <w:tab w:val="left" w:pos="3767"/>
        </w:tabs>
        <w:spacing w:before="169"/>
        <w:ind w:left="3766" w:hanging="242"/>
        <w:jc w:val="left"/>
      </w:pPr>
      <w:bookmarkStart w:id="16" w:name="_bookmark16"/>
      <w:bookmarkEnd w:id="16"/>
      <w:r>
        <w:rPr>
          <w:spacing w:val="-1"/>
        </w:rPr>
        <w:t>Számviteli</w:t>
      </w:r>
      <w:r>
        <w:rPr>
          <w:spacing w:val="-5"/>
        </w:rPr>
        <w:t xml:space="preserve"> </w:t>
      </w:r>
      <w:r>
        <w:rPr>
          <w:spacing w:val="-1"/>
        </w:rPr>
        <w:t>alapelvek</w:t>
      </w:r>
    </w:p>
    <w:p w:rsidR="00CB0CB9" w:rsidRDefault="00347D17">
      <w:pPr>
        <w:pStyle w:val="Szvegtrzs"/>
        <w:spacing w:before="89"/>
        <w:ind w:left="116" w:right="1000"/>
      </w:pPr>
      <w:r>
        <w:t>A</w:t>
      </w:r>
      <w:r>
        <w:rPr>
          <w:spacing w:val="-8"/>
        </w:rPr>
        <w:t xml:space="preserve"> </w:t>
      </w:r>
      <w:r>
        <w:t>beszámoló</w:t>
      </w:r>
      <w:r>
        <w:rPr>
          <w:spacing w:val="-9"/>
        </w:rPr>
        <w:t xml:space="preserve"> </w:t>
      </w:r>
      <w:r>
        <w:t>elkészítésekor</w:t>
      </w:r>
      <w:r>
        <w:rPr>
          <w:spacing w:val="-10"/>
        </w:rPr>
        <w:t xml:space="preserve"> </w:t>
      </w:r>
      <w:r>
        <w:t>és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könyvvezetés</w:t>
      </w:r>
      <w:r>
        <w:rPr>
          <w:spacing w:val="-9"/>
        </w:rPr>
        <w:t xml:space="preserve"> </w:t>
      </w:r>
      <w:r>
        <w:t>során</w:t>
      </w:r>
      <w:r>
        <w:rPr>
          <w:spacing w:val="-12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alábbi</w:t>
      </w:r>
      <w:r>
        <w:rPr>
          <w:spacing w:val="-8"/>
        </w:rPr>
        <w:t xml:space="preserve"> </w:t>
      </w:r>
      <w:r>
        <w:t>alapelveket</w:t>
      </w:r>
      <w:r>
        <w:rPr>
          <w:spacing w:val="-9"/>
        </w:rPr>
        <w:t xml:space="preserve"> </w:t>
      </w:r>
      <w:r>
        <w:t>kell</w:t>
      </w:r>
      <w:r>
        <w:rPr>
          <w:spacing w:val="-8"/>
        </w:rPr>
        <w:t xml:space="preserve"> </w:t>
      </w:r>
      <w:r>
        <w:t>érvényesíteni:</w:t>
      </w:r>
      <w:r>
        <w:rPr>
          <w:spacing w:val="-47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Az</w:t>
      </w:r>
      <w:proofErr w:type="gramEnd"/>
      <w:r>
        <w:rPr>
          <w:spacing w:val="-4"/>
        </w:rPr>
        <w:t xml:space="preserve"> </w:t>
      </w:r>
      <w:r>
        <w:t>alapelvektől</w:t>
      </w:r>
      <w:r>
        <w:rPr>
          <w:spacing w:val="-5"/>
        </w:rPr>
        <w:t xml:space="preserve"> </w:t>
      </w:r>
      <w:r>
        <w:t>csak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Számviteli</w:t>
      </w:r>
      <w:r>
        <w:rPr>
          <w:spacing w:val="-2"/>
        </w:rPr>
        <w:t xml:space="preserve"> </w:t>
      </w:r>
      <w:r>
        <w:t>törvényben</w:t>
      </w:r>
      <w:r>
        <w:rPr>
          <w:spacing w:val="-2"/>
        </w:rPr>
        <w:t xml:space="preserve"> </w:t>
      </w:r>
      <w:r>
        <w:t>szabályozott</w:t>
      </w:r>
      <w:r>
        <w:rPr>
          <w:spacing w:val="-3"/>
        </w:rPr>
        <w:t xml:space="preserve"> </w:t>
      </w:r>
      <w:r>
        <w:t>módon</w:t>
      </w:r>
      <w:r>
        <w:rPr>
          <w:spacing w:val="-3"/>
        </w:rPr>
        <w:t xml:space="preserve"> </w:t>
      </w:r>
      <w:r>
        <w:t>lehet</w:t>
      </w:r>
      <w:r>
        <w:rPr>
          <w:spacing w:val="-4"/>
        </w:rPr>
        <w:t xml:space="preserve"> </w:t>
      </w:r>
      <w:r>
        <w:t>eltérni.</w:t>
      </w:r>
      <w:r>
        <w:rPr>
          <w:spacing w:val="-3"/>
        </w:rPr>
        <w:t xml:space="preserve"> </w:t>
      </w:r>
      <w:r>
        <w:t>)</w:t>
      </w:r>
    </w:p>
    <w:p w:rsidR="00CB0CB9" w:rsidRDefault="00CB0CB9">
      <w:pPr>
        <w:pStyle w:val="Szvegtrzs"/>
        <w:spacing w:before="8"/>
        <w:rPr>
          <w:sz w:val="16"/>
        </w:rPr>
      </w:pPr>
    </w:p>
    <w:p w:rsidR="00CB0CB9" w:rsidRDefault="00347D17">
      <w:pPr>
        <w:pStyle w:val="Cmsor2"/>
        <w:numPr>
          <w:ilvl w:val="1"/>
          <w:numId w:val="6"/>
        </w:numPr>
        <w:tabs>
          <w:tab w:val="left" w:pos="508"/>
        </w:tabs>
        <w:ind w:hanging="392"/>
        <w:jc w:val="both"/>
      </w:pPr>
      <w:bookmarkStart w:id="17" w:name="_bookmark17"/>
      <w:bookmarkEnd w:id="17"/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vállalkozás</w:t>
      </w:r>
      <w:r>
        <w:rPr>
          <w:spacing w:val="-7"/>
        </w:rPr>
        <w:t xml:space="preserve"> </w:t>
      </w:r>
      <w:r>
        <w:rPr>
          <w:spacing w:val="-1"/>
        </w:rPr>
        <w:t>folytatásának</w:t>
      </w:r>
      <w:r>
        <w:rPr>
          <w:spacing w:val="-5"/>
        </w:rPr>
        <w:t xml:space="preserve"> </w:t>
      </w:r>
      <w:r>
        <w:t>elve</w:t>
      </w:r>
    </w:p>
    <w:p w:rsidR="00CB0CB9" w:rsidRDefault="00347D17">
      <w:pPr>
        <w:pStyle w:val="Szvegtrzs"/>
        <w:spacing w:before="39"/>
        <w:ind w:left="116" w:right="115"/>
        <w:jc w:val="both"/>
      </w:pPr>
      <w:r>
        <w:t>A</w:t>
      </w:r>
      <w:r>
        <w:rPr>
          <w:spacing w:val="1"/>
        </w:rPr>
        <w:t xml:space="preserve"> </w:t>
      </w:r>
      <w:r>
        <w:t>beszámoló</w:t>
      </w:r>
      <w:r>
        <w:rPr>
          <w:spacing w:val="1"/>
        </w:rPr>
        <w:t xml:space="preserve"> </w:t>
      </w:r>
      <w:r>
        <w:t>elkészítésekor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könyvvezetés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abból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kiindulni,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gazdálkodó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belátható jövőben is fenn tudja tartani működését, folytatni tudja tevékenységét, nem várható a</w:t>
      </w:r>
      <w:r>
        <w:rPr>
          <w:spacing w:val="1"/>
        </w:rPr>
        <w:t xml:space="preserve"> </w:t>
      </w:r>
      <w:r>
        <w:t>működés beszüntetése</w:t>
      </w:r>
      <w:r>
        <w:rPr>
          <w:spacing w:val="-5"/>
        </w:rPr>
        <w:t xml:space="preserve"> </w:t>
      </w:r>
      <w:r>
        <w:t>vagy</w:t>
      </w:r>
      <w:r>
        <w:rPr>
          <w:spacing w:val="-1"/>
        </w:rPr>
        <w:t xml:space="preserve"> </w:t>
      </w:r>
      <w:r>
        <w:t>bármilyen</w:t>
      </w:r>
      <w:r>
        <w:rPr>
          <w:spacing w:val="-3"/>
        </w:rPr>
        <w:t xml:space="preserve"> </w:t>
      </w:r>
      <w:r>
        <w:t>okból</w:t>
      </w:r>
      <w:r>
        <w:rPr>
          <w:spacing w:val="-1"/>
        </w:rPr>
        <w:t xml:space="preserve"> </w:t>
      </w:r>
      <w:r>
        <w:t>történő jelentős</w:t>
      </w:r>
      <w:r>
        <w:rPr>
          <w:spacing w:val="-4"/>
        </w:rPr>
        <w:t xml:space="preserve"> </w:t>
      </w:r>
      <w:r>
        <w:t>csökkenése</w:t>
      </w:r>
    </w:p>
    <w:p w:rsidR="00CB0CB9" w:rsidRDefault="00CB0CB9">
      <w:pPr>
        <w:pStyle w:val="Szvegtrzs"/>
        <w:spacing w:before="4"/>
        <w:rPr>
          <w:sz w:val="16"/>
        </w:rPr>
      </w:pPr>
    </w:p>
    <w:p w:rsidR="00B73872" w:rsidRDefault="00347D17" w:rsidP="00B73872">
      <w:pPr>
        <w:pStyle w:val="Cmsor2"/>
        <w:numPr>
          <w:ilvl w:val="1"/>
          <w:numId w:val="6"/>
        </w:numPr>
        <w:tabs>
          <w:tab w:val="left" w:pos="508"/>
        </w:tabs>
        <w:ind w:hanging="392"/>
        <w:jc w:val="both"/>
      </w:pPr>
      <w:bookmarkStart w:id="18" w:name="_bookmark18"/>
      <w:bookmarkEnd w:id="18"/>
      <w:r>
        <w:t>A</w:t>
      </w:r>
      <w:r>
        <w:rPr>
          <w:spacing w:val="-8"/>
        </w:rPr>
        <w:t xml:space="preserve"> </w:t>
      </w:r>
      <w:r>
        <w:t>teljesség</w:t>
      </w:r>
      <w:r>
        <w:rPr>
          <w:spacing w:val="-8"/>
        </w:rPr>
        <w:t xml:space="preserve"> </w:t>
      </w:r>
      <w:r>
        <w:t>elve</w:t>
      </w:r>
    </w:p>
    <w:p w:rsidR="00B73872" w:rsidRPr="00B73872" w:rsidRDefault="00B73872" w:rsidP="00B73872">
      <w:pPr>
        <w:pStyle w:val="Cmsor2"/>
        <w:tabs>
          <w:tab w:val="left" w:pos="508"/>
        </w:tabs>
        <w:ind w:firstLine="0"/>
        <w:rPr>
          <w:sz w:val="16"/>
          <w:szCs w:val="16"/>
        </w:rPr>
      </w:pPr>
    </w:p>
    <w:p w:rsidR="00CB0CB9" w:rsidRDefault="00347D17">
      <w:pPr>
        <w:pStyle w:val="Szvegtrzs"/>
        <w:spacing w:before="1"/>
        <w:ind w:left="116" w:right="112"/>
        <w:jc w:val="both"/>
      </w:pPr>
      <w:r>
        <w:t>A gazdálkodónak könyvelnie kell mindazon gazdasági eseményeket, amelyeknek az eszközökre és a</w:t>
      </w:r>
      <w:r>
        <w:rPr>
          <w:spacing w:val="1"/>
        </w:rPr>
        <w:t xml:space="preserve"> </w:t>
      </w:r>
      <w:r>
        <w:t xml:space="preserve">forrásokra, illetve a tárgyévi eredményre gyakorolt hatását a </w:t>
      </w:r>
      <w:r w:rsidR="00816D1C">
        <w:t>beszámolóban ki kell mutatni. I</w:t>
      </w:r>
      <w:r>
        <w:t>deértve</w:t>
      </w:r>
      <w:r>
        <w:rPr>
          <w:spacing w:val="1"/>
        </w:rPr>
        <w:t xml:space="preserve"> </w:t>
      </w:r>
      <w:r>
        <w:t>azokat a gazdasági eseményeket is, amelyek az adott üzleti évre vonatkoznak, amelyek egyrészt</w:t>
      </w:r>
      <w:r>
        <w:rPr>
          <w:spacing w:val="1"/>
        </w:rPr>
        <w:t xml:space="preserve"> </w:t>
      </w:r>
      <w:r>
        <w:t>mérleg fordulónapját követően, de még a mérleg elkészítését megelőzően váltak ismertté, másrészt</w:t>
      </w:r>
      <w:r>
        <w:rPr>
          <w:spacing w:val="1"/>
        </w:rPr>
        <w:t xml:space="preserve"> </w:t>
      </w:r>
      <w:r>
        <w:t>azokat is, amelyek a mérleg fordulónapjával lezárt üzleti év gazdasági eseményeiből erednek, mérleg</w:t>
      </w:r>
      <w:r>
        <w:rPr>
          <w:spacing w:val="1"/>
        </w:rPr>
        <w:t xml:space="preserve"> </w:t>
      </w:r>
      <w:r>
        <w:t>fordulónapja</w:t>
      </w:r>
      <w:r>
        <w:rPr>
          <w:spacing w:val="-6"/>
        </w:rPr>
        <w:t xml:space="preserve"> </w:t>
      </w:r>
      <w:r>
        <w:t>előtt</w:t>
      </w:r>
      <w:r>
        <w:rPr>
          <w:spacing w:val="-6"/>
        </w:rPr>
        <w:t xml:space="preserve"> </w:t>
      </w:r>
      <w:r>
        <w:t>még</w:t>
      </w:r>
      <w:r>
        <w:rPr>
          <w:spacing w:val="-4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következtek</w:t>
      </w:r>
      <w:r>
        <w:rPr>
          <w:spacing w:val="-3"/>
        </w:rPr>
        <w:t xml:space="preserve"> </w:t>
      </w:r>
      <w:r>
        <w:t>be,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mérleg</w:t>
      </w:r>
      <w:r>
        <w:rPr>
          <w:spacing w:val="-5"/>
        </w:rPr>
        <w:t xml:space="preserve"> </w:t>
      </w:r>
      <w:r>
        <w:t>elkészítését</w:t>
      </w:r>
      <w:r>
        <w:rPr>
          <w:spacing w:val="-6"/>
        </w:rPr>
        <w:t xml:space="preserve"> </w:t>
      </w:r>
      <w:r>
        <w:t>megelőzően</w:t>
      </w:r>
      <w:r>
        <w:rPr>
          <w:spacing w:val="-5"/>
        </w:rPr>
        <w:t xml:space="preserve"> </w:t>
      </w:r>
      <w:r>
        <w:t>ismertté</w:t>
      </w:r>
      <w:r>
        <w:rPr>
          <w:spacing w:val="-6"/>
        </w:rPr>
        <w:t xml:space="preserve"> </w:t>
      </w:r>
      <w:r>
        <w:t>váltak.</w:t>
      </w:r>
    </w:p>
    <w:p w:rsidR="00CB0CB9" w:rsidRDefault="00CB0CB9">
      <w:pPr>
        <w:pStyle w:val="Szvegtrzs"/>
        <w:spacing w:before="8"/>
        <w:rPr>
          <w:sz w:val="16"/>
        </w:rPr>
      </w:pPr>
    </w:p>
    <w:p w:rsidR="00CB0CB9" w:rsidRDefault="00347D17">
      <w:pPr>
        <w:pStyle w:val="Cmsor2"/>
        <w:numPr>
          <w:ilvl w:val="1"/>
          <w:numId w:val="6"/>
        </w:numPr>
        <w:tabs>
          <w:tab w:val="left" w:pos="508"/>
        </w:tabs>
        <w:ind w:hanging="392"/>
        <w:jc w:val="both"/>
      </w:pPr>
      <w:bookmarkStart w:id="19" w:name="_bookmark19"/>
      <w:bookmarkEnd w:id="19"/>
      <w:r>
        <w:t>A</w:t>
      </w:r>
      <w:r>
        <w:rPr>
          <w:spacing w:val="-8"/>
        </w:rPr>
        <w:t xml:space="preserve"> </w:t>
      </w:r>
      <w:r>
        <w:t>valódiság</w:t>
      </w:r>
      <w:r>
        <w:rPr>
          <w:spacing w:val="-5"/>
        </w:rPr>
        <w:t xml:space="preserve"> </w:t>
      </w:r>
      <w:r>
        <w:t>elve</w:t>
      </w:r>
    </w:p>
    <w:p w:rsidR="00CB0CB9" w:rsidRDefault="00347D17" w:rsidP="00B73872">
      <w:pPr>
        <w:pStyle w:val="Szvegtrzs"/>
        <w:ind w:left="115" w:right="115"/>
        <w:jc w:val="both"/>
      </w:pPr>
      <w:r>
        <w:t>A könyvvitelben rögzített és a beszámolóban szereplő tételeknek a valóságban is megtalálhatóknak,</w:t>
      </w:r>
      <w:r>
        <w:rPr>
          <w:spacing w:val="1"/>
        </w:rPr>
        <w:t xml:space="preserve"> </w:t>
      </w:r>
      <w:r>
        <w:t>bizonyíthatóknak,</w:t>
      </w:r>
      <w:r>
        <w:rPr>
          <w:spacing w:val="1"/>
        </w:rPr>
        <w:t xml:space="preserve"> </w:t>
      </w:r>
      <w:r>
        <w:t>kívülállók</w:t>
      </w:r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megállapíthatóknak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lenniük.</w:t>
      </w:r>
      <w:r>
        <w:rPr>
          <w:spacing w:val="1"/>
        </w:rPr>
        <w:t xml:space="preserve"> </w:t>
      </w:r>
      <w:r>
        <w:t>Értékelésük</w:t>
      </w:r>
      <w:r>
        <w:rPr>
          <w:spacing w:val="1"/>
        </w:rPr>
        <w:t xml:space="preserve"> </w:t>
      </w:r>
      <w:r>
        <w:t>meg</w:t>
      </w:r>
      <w:r>
        <w:rPr>
          <w:spacing w:val="1"/>
        </w:rPr>
        <w:t xml:space="preserve"> </w:t>
      </w:r>
      <w:r>
        <w:t>kell,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feleljen</w:t>
      </w:r>
      <w:r>
        <w:rPr>
          <w:spacing w:val="-7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törvényben</w:t>
      </w:r>
      <w:r>
        <w:rPr>
          <w:spacing w:val="-6"/>
        </w:rPr>
        <w:t xml:space="preserve"> </w:t>
      </w:r>
      <w:r>
        <w:t>előírt</w:t>
      </w:r>
      <w:r>
        <w:rPr>
          <w:spacing w:val="-5"/>
        </w:rPr>
        <w:t xml:space="preserve"> </w:t>
      </w:r>
      <w:r>
        <w:t>értékelési</w:t>
      </w:r>
      <w:r>
        <w:rPr>
          <w:spacing w:val="-7"/>
        </w:rPr>
        <w:t xml:space="preserve"> </w:t>
      </w:r>
      <w:r>
        <w:t>elveknek</w:t>
      </w:r>
      <w:r>
        <w:rPr>
          <w:spacing w:val="-2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azokhoz</w:t>
      </w:r>
      <w:r>
        <w:rPr>
          <w:spacing w:val="-4"/>
        </w:rPr>
        <w:t xml:space="preserve"> </w:t>
      </w:r>
      <w:r>
        <w:t>kapcsolódó</w:t>
      </w:r>
      <w:r>
        <w:rPr>
          <w:spacing w:val="-3"/>
        </w:rPr>
        <w:t xml:space="preserve"> </w:t>
      </w:r>
      <w:r>
        <w:t>értékelési</w:t>
      </w:r>
      <w:r>
        <w:rPr>
          <w:spacing w:val="-5"/>
        </w:rPr>
        <w:t xml:space="preserve"> </w:t>
      </w:r>
      <w:r>
        <w:t>eljárásoknak.</w:t>
      </w:r>
    </w:p>
    <w:p w:rsidR="00CB0CB9" w:rsidRDefault="00347D17">
      <w:pPr>
        <w:pStyle w:val="Cmsor2"/>
        <w:numPr>
          <w:ilvl w:val="1"/>
          <w:numId w:val="6"/>
        </w:numPr>
        <w:tabs>
          <w:tab w:val="left" w:pos="508"/>
        </w:tabs>
        <w:spacing w:before="174"/>
        <w:ind w:hanging="392"/>
        <w:jc w:val="both"/>
      </w:pPr>
      <w:bookmarkStart w:id="20" w:name="_bookmark20"/>
      <w:bookmarkEnd w:id="20"/>
      <w:r>
        <w:t>A</w:t>
      </w:r>
      <w:r>
        <w:rPr>
          <w:spacing w:val="-6"/>
        </w:rPr>
        <w:t xml:space="preserve"> </w:t>
      </w:r>
      <w:r>
        <w:t>világosság</w:t>
      </w:r>
      <w:r>
        <w:rPr>
          <w:spacing w:val="-3"/>
        </w:rPr>
        <w:t xml:space="preserve"> </w:t>
      </w:r>
      <w:r>
        <w:t>elve</w:t>
      </w:r>
    </w:p>
    <w:p w:rsidR="00CB0CB9" w:rsidRDefault="00347D17">
      <w:pPr>
        <w:pStyle w:val="Szvegtrzs"/>
        <w:spacing w:before="39"/>
        <w:ind w:left="116" w:right="116"/>
        <w:jc w:val="both"/>
      </w:pPr>
      <w:r>
        <w:t>A</w:t>
      </w:r>
      <w:r>
        <w:rPr>
          <w:spacing w:val="1"/>
        </w:rPr>
        <w:t xml:space="preserve"> </w:t>
      </w:r>
      <w:r>
        <w:t>könyvvezetést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beszámolót</w:t>
      </w:r>
      <w:r>
        <w:rPr>
          <w:spacing w:val="1"/>
        </w:rPr>
        <w:t xml:space="preserve"> </w:t>
      </w:r>
      <w:r>
        <w:t>áttekinthető,</w:t>
      </w:r>
      <w:r>
        <w:rPr>
          <w:spacing w:val="1"/>
        </w:rPr>
        <w:t xml:space="preserve"> </w:t>
      </w:r>
      <w:r>
        <w:t>érthető,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törvénynek</w:t>
      </w:r>
      <w:r>
        <w:rPr>
          <w:spacing w:val="1"/>
        </w:rPr>
        <w:t xml:space="preserve"> </w:t>
      </w:r>
      <w:r>
        <w:t>megfelelően</w:t>
      </w:r>
      <w:r>
        <w:rPr>
          <w:spacing w:val="1"/>
        </w:rPr>
        <w:t xml:space="preserve"> </w:t>
      </w:r>
      <w:r>
        <w:t>rendezett</w:t>
      </w:r>
      <w:r>
        <w:rPr>
          <w:spacing w:val="1"/>
        </w:rPr>
        <w:t xml:space="preserve"> </w:t>
      </w:r>
      <w:r>
        <w:t>formában</w:t>
      </w:r>
      <w:r>
        <w:rPr>
          <w:spacing w:val="-2"/>
        </w:rPr>
        <w:t xml:space="preserve"> </w:t>
      </w:r>
      <w:r>
        <w:t>kell</w:t>
      </w:r>
      <w:r>
        <w:rPr>
          <w:spacing w:val="-2"/>
        </w:rPr>
        <w:t xml:space="preserve"> </w:t>
      </w:r>
      <w:r>
        <w:t>elkészíteni.</w:t>
      </w:r>
    </w:p>
    <w:p w:rsidR="00CB0CB9" w:rsidRDefault="00CB0CB9">
      <w:pPr>
        <w:pStyle w:val="Szvegtrzs"/>
        <w:spacing w:before="7"/>
        <w:rPr>
          <w:sz w:val="16"/>
        </w:rPr>
      </w:pPr>
    </w:p>
    <w:p w:rsidR="00CB0CB9" w:rsidRDefault="00347D17">
      <w:pPr>
        <w:pStyle w:val="Cmsor2"/>
        <w:numPr>
          <w:ilvl w:val="1"/>
          <w:numId w:val="6"/>
        </w:numPr>
        <w:tabs>
          <w:tab w:val="left" w:pos="508"/>
        </w:tabs>
        <w:ind w:hanging="392"/>
        <w:jc w:val="both"/>
      </w:pPr>
      <w:bookmarkStart w:id="21" w:name="_bookmark21"/>
      <w:bookmarkEnd w:id="21"/>
      <w:r>
        <w:rPr>
          <w:spacing w:val="-2"/>
        </w:rPr>
        <w:t>A következetesség</w:t>
      </w:r>
      <w:r>
        <w:rPr>
          <w:spacing w:val="-5"/>
        </w:rPr>
        <w:t xml:space="preserve"> </w:t>
      </w:r>
      <w:r>
        <w:rPr>
          <w:spacing w:val="-1"/>
        </w:rPr>
        <w:t>elve</w:t>
      </w:r>
    </w:p>
    <w:p w:rsidR="00CB0CB9" w:rsidRDefault="00347D17" w:rsidP="00B73872">
      <w:pPr>
        <w:pStyle w:val="Szvegtrzs"/>
        <w:ind w:left="115" w:right="114"/>
        <w:jc w:val="both"/>
      </w:pPr>
      <w:r>
        <w:t>A</w:t>
      </w:r>
      <w:r>
        <w:rPr>
          <w:spacing w:val="1"/>
        </w:rPr>
        <w:t xml:space="preserve"> </w:t>
      </w:r>
      <w:r>
        <w:t>beszámoló</w:t>
      </w:r>
      <w:r>
        <w:rPr>
          <w:spacing w:val="1"/>
        </w:rPr>
        <w:t xml:space="preserve"> </w:t>
      </w:r>
      <w:r>
        <w:t>tartalma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formája,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azt</w:t>
      </w:r>
      <w:r>
        <w:rPr>
          <w:spacing w:val="1"/>
        </w:rPr>
        <w:t xml:space="preserve"> </w:t>
      </w:r>
      <w:r>
        <w:t>alátámasztó</w:t>
      </w:r>
      <w:r>
        <w:rPr>
          <w:spacing w:val="1"/>
        </w:rPr>
        <w:t xml:space="preserve"> </w:t>
      </w:r>
      <w:r>
        <w:t>könyvvezetés</w:t>
      </w:r>
      <w:r>
        <w:rPr>
          <w:spacing w:val="1"/>
        </w:rPr>
        <w:t xml:space="preserve"> </w:t>
      </w:r>
      <w:r>
        <w:t>tekintetében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állandóságot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összehasonlíthatóságot biztosítani</w:t>
      </w:r>
      <w:r>
        <w:rPr>
          <w:spacing w:val="-3"/>
        </w:rPr>
        <w:t xml:space="preserve"> </w:t>
      </w:r>
      <w:r>
        <w:t>kell.</w:t>
      </w:r>
    </w:p>
    <w:p w:rsidR="00CB0CB9" w:rsidRDefault="00CB0CB9">
      <w:pPr>
        <w:pStyle w:val="Szvegtrzs"/>
        <w:spacing w:before="5"/>
        <w:rPr>
          <w:sz w:val="16"/>
        </w:rPr>
      </w:pPr>
    </w:p>
    <w:p w:rsidR="00CB0CB9" w:rsidRDefault="00347D17">
      <w:pPr>
        <w:pStyle w:val="Cmsor2"/>
        <w:numPr>
          <w:ilvl w:val="1"/>
          <w:numId w:val="6"/>
        </w:numPr>
        <w:tabs>
          <w:tab w:val="left" w:pos="508"/>
        </w:tabs>
        <w:ind w:hanging="392"/>
        <w:jc w:val="both"/>
      </w:pPr>
      <w:bookmarkStart w:id="22" w:name="_bookmark22"/>
      <w:bookmarkEnd w:id="22"/>
      <w:r>
        <w:t>A</w:t>
      </w:r>
      <w:r>
        <w:rPr>
          <w:spacing w:val="-7"/>
        </w:rPr>
        <w:t xml:space="preserve"> </w:t>
      </w:r>
      <w:r>
        <w:t>folytonosság</w:t>
      </w:r>
      <w:r>
        <w:rPr>
          <w:spacing w:val="-8"/>
        </w:rPr>
        <w:t xml:space="preserve"> </w:t>
      </w:r>
      <w:r>
        <w:t>elve</w:t>
      </w:r>
    </w:p>
    <w:p w:rsidR="00CB0CB9" w:rsidRDefault="00347D17">
      <w:pPr>
        <w:pStyle w:val="Szvegtrzs"/>
        <w:spacing w:before="135"/>
        <w:ind w:left="116" w:right="112"/>
        <w:jc w:val="both"/>
      </w:pPr>
      <w:r>
        <w:t>Az üzleti év nyitóadatainak meg kell egyezniük az előző üzleti év megfelelő záró adataival. Az egymást</w:t>
      </w:r>
      <w:r>
        <w:rPr>
          <w:spacing w:val="-47"/>
        </w:rPr>
        <w:t xml:space="preserve"> </w:t>
      </w:r>
      <w:r>
        <w:t>követő években az eszközök és a források értékelése, az eredmény számbavétele csak e törvényben</w:t>
      </w:r>
      <w:r>
        <w:rPr>
          <w:spacing w:val="1"/>
        </w:rPr>
        <w:t xml:space="preserve"> </w:t>
      </w:r>
      <w:r>
        <w:t>meghatározott</w:t>
      </w:r>
      <w:r>
        <w:rPr>
          <w:spacing w:val="-3"/>
        </w:rPr>
        <w:t xml:space="preserve"> </w:t>
      </w:r>
      <w:r>
        <w:t>szabályok</w:t>
      </w:r>
      <w:r>
        <w:rPr>
          <w:spacing w:val="1"/>
        </w:rPr>
        <w:t xml:space="preserve"> </w:t>
      </w:r>
      <w:r>
        <w:t>szerint</w:t>
      </w:r>
      <w:r>
        <w:rPr>
          <w:spacing w:val="-3"/>
        </w:rPr>
        <w:t xml:space="preserve"> </w:t>
      </w:r>
      <w:r>
        <w:t>változhat.</w:t>
      </w:r>
    </w:p>
    <w:p w:rsidR="00CB0CB9" w:rsidRDefault="00CB0CB9">
      <w:pPr>
        <w:pStyle w:val="Szvegtrzs"/>
        <w:spacing w:before="5"/>
        <w:rPr>
          <w:sz w:val="16"/>
        </w:rPr>
      </w:pPr>
    </w:p>
    <w:p w:rsidR="00CB0CB9" w:rsidRDefault="00347D17">
      <w:pPr>
        <w:pStyle w:val="Cmsor2"/>
        <w:numPr>
          <w:ilvl w:val="1"/>
          <w:numId w:val="6"/>
        </w:numPr>
        <w:tabs>
          <w:tab w:val="left" w:pos="508"/>
        </w:tabs>
        <w:ind w:hanging="392"/>
        <w:jc w:val="both"/>
      </w:pPr>
      <w:bookmarkStart w:id="23" w:name="_bookmark23"/>
      <w:bookmarkEnd w:id="23"/>
      <w:r>
        <w:t>Az</w:t>
      </w:r>
      <w:r>
        <w:rPr>
          <w:spacing w:val="-8"/>
        </w:rPr>
        <w:t xml:space="preserve"> </w:t>
      </w:r>
      <w:r>
        <w:t>összemérés</w:t>
      </w:r>
      <w:r>
        <w:rPr>
          <w:spacing w:val="-7"/>
        </w:rPr>
        <w:t xml:space="preserve"> </w:t>
      </w:r>
      <w:r>
        <w:t>elve</w:t>
      </w:r>
    </w:p>
    <w:p w:rsidR="00CB0CB9" w:rsidRDefault="00347D17">
      <w:pPr>
        <w:pStyle w:val="Szvegtrzs"/>
        <w:spacing w:before="39"/>
        <w:ind w:left="116" w:right="112"/>
        <w:jc w:val="both"/>
      </w:pPr>
      <w:r>
        <w:t>Az adott időszak eredményének meghatározásakor a tevékenységek adott időszaki teljesítéseinek</w:t>
      </w:r>
      <w:r>
        <w:rPr>
          <w:spacing w:val="1"/>
        </w:rPr>
        <w:t xml:space="preserve"> </w:t>
      </w:r>
      <w:r>
        <w:t>elismert</w:t>
      </w:r>
      <w:r>
        <w:rPr>
          <w:spacing w:val="1"/>
        </w:rPr>
        <w:t xml:space="preserve"> </w:t>
      </w:r>
      <w:r>
        <w:t>bevételeit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bevételeknek</w:t>
      </w:r>
      <w:r>
        <w:rPr>
          <w:spacing w:val="1"/>
        </w:rPr>
        <w:t xml:space="preserve"> </w:t>
      </w:r>
      <w:r>
        <w:t>megfelelő</w:t>
      </w:r>
      <w:r>
        <w:rPr>
          <w:spacing w:val="1"/>
        </w:rPr>
        <w:t xml:space="preserve"> </w:t>
      </w:r>
      <w:r>
        <w:t>költségeit</w:t>
      </w:r>
      <w:r>
        <w:rPr>
          <w:spacing w:val="1"/>
        </w:rPr>
        <w:t xml:space="preserve"> </w:t>
      </w:r>
      <w:r>
        <w:t>(ráfordításait)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számításba</w:t>
      </w:r>
      <w:r>
        <w:rPr>
          <w:spacing w:val="1"/>
        </w:rPr>
        <w:t xml:space="preserve"> </w:t>
      </w:r>
      <w:r>
        <w:t>venni,</w:t>
      </w:r>
      <w:r>
        <w:rPr>
          <w:spacing w:val="1"/>
        </w:rPr>
        <w:t xml:space="preserve"> </w:t>
      </w:r>
      <w:r>
        <w:t>függetlenül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pénzügyi</w:t>
      </w:r>
      <w:r>
        <w:rPr>
          <w:spacing w:val="1"/>
        </w:rPr>
        <w:t xml:space="preserve"> </w:t>
      </w:r>
      <w:r>
        <w:t>teljesítéstől.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bevételeknek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költségeknek</w:t>
      </w:r>
      <w:r>
        <w:rPr>
          <w:spacing w:val="1"/>
        </w:rPr>
        <w:t xml:space="preserve"> </w:t>
      </w:r>
      <w:r>
        <w:t>ahhoz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időszakhoz</w:t>
      </w:r>
      <w:r>
        <w:rPr>
          <w:spacing w:val="1"/>
        </w:rPr>
        <w:t xml:space="preserve"> </w:t>
      </w:r>
      <w:r>
        <w:t>kell</w:t>
      </w:r>
      <w:r>
        <w:rPr>
          <w:spacing w:val="-47"/>
        </w:rPr>
        <w:t xml:space="preserve"> </w:t>
      </w:r>
      <w:r>
        <w:t>kapcsolódniuk,</w:t>
      </w:r>
      <w:r>
        <w:rPr>
          <w:spacing w:val="-3"/>
        </w:rPr>
        <w:t xml:space="preserve"> </w:t>
      </w:r>
      <w:r>
        <w:t>amikor</w:t>
      </w:r>
      <w:r>
        <w:rPr>
          <w:spacing w:val="-3"/>
        </w:rPr>
        <w:t xml:space="preserve"> </w:t>
      </w:r>
      <w:r>
        <w:t>azok</w:t>
      </w:r>
      <w:r>
        <w:rPr>
          <w:spacing w:val="-3"/>
        </w:rPr>
        <w:t xml:space="preserve"> </w:t>
      </w:r>
      <w:r>
        <w:t>gazdaságilag</w:t>
      </w:r>
      <w:r>
        <w:rPr>
          <w:spacing w:val="-2"/>
        </w:rPr>
        <w:t xml:space="preserve"> </w:t>
      </w:r>
      <w:r>
        <w:t>felmerültek.</w:t>
      </w:r>
    </w:p>
    <w:p w:rsidR="00CB0CB9" w:rsidRDefault="00CB0CB9">
      <w:pPr>
        <w:jc w:val="both"/>
        <w:sectPr w:rsidR="00CB0CB9">
          <w:pgSz w:w="11910" w:h="16840"/>
          <w:pgMar w:top="1360" w:right="1300" w:bottom="1200" w:left="1300" w:header="709" w:footer="1003" w:gutter="0"/>
          <w:cols w:space="708"/>
        </w:sectPr>
      </w:pPr>
    </w:p>
    <w:p w:rsidR="00CB0CB9" w:rsidRDefault="00347D17">
      <w:pPr>
        <w:pStyle w:val="Cmsor2"/>
        <w:numPr>
          <w:ilvl w:val="1"/>
          <w:numId w:val="6"/>
        </w:numPr>
        <w:tabs>
          <w:tab w:val="left" w:pos="508"/>
        </w:tabs>
        <w:spacing w:before="92"/>
        <w:ind w:hanging="392"/>
        <w:jc w:val="both"/>
      </w:pPr>
      <w:bookmarkStart w:id="24" w:name="_bookmark24"/>
      <w:bookmarkEnd w:id="24"/>
      <w:r>
        <w:lastRenderedPageBreak/>
        <w:t>Az</w:t>
      </w:r>
      <w:r>
        <w:rPr>
          <w:spacing w:val="-9"/>
        </w:rPr>
        <w:t xml:space="preserve"> </w:t>
      </w:r>
      <w:r>
        <w:t>óvatosság</w:t>
      </w:r>
      <w:r>
        <w:rPr>
          <w:spacing w:val="-8"/>
        </w:rPr>
        <w:t xml:space="preserve"> </w:t>
      </w:r>
      <w:r>
        <w:t>elve</w:t>
      </w:r>
    </w:p>
    <w:p w:rsidR="00CB0CB9" w:rsidRDefault="00347D17">
      <w:pPr>
        <w:pStyle w:val="Szvegtrzs"/>
        <w:spacing w:before="39"/>
        <w:ind w:left="116" w:right="113"/>
        <w:jc w:val="both"/>
      </w:pPr>
      <w:r>
        <w:t>Nem lehet eredményt kimutatni akkor, ha az árbevétel, a bevétel pénzügyi realizálása bizonytalan. A</w:t>
      </w:r>
      <w:r>
        <w:rPr>
          <w:spacing w:val="1"/>
        </w:rPr>
        <w:t xml:space="preserve"> </w:t>
      </w:r>
      <w:r>
        <w:t>tárgyévi eredmény meghatározása során az értékvesztés elszámolásával, a céltartalék képzésével kell</w:t>
      </w:r>
      <w:r>
        <w:rPr>
          <w:spacing w:val="-47"/>
        </w:rPr>
        <w:t xml:space="preserve"> </w:t>
      </w:r>
      <w:r>
        <w:t>figyelembe venni az előrelátható kockázatot és feltételezhető veszteséget akkor is, ha az az üzleti év</w:t>
      </w:r>
      <w:r>
        <w:rPr>
          <w:spacing w:val="1"/>
        </w:rPr>
        <w:t xml:space="preserve"> </w:t>
      </w:r>
      <w:r>
        <w:t>mérlegének fordulónapja és a mérlegkészítés időpontja között vált ismertté. Az értékcsökkenéseket,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értékvesztéseket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céltartalékokat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számolni,</w:t>
      </w:r>
      <w:r>
        <w:rPr>
          <w:spacing w:val="1"/>
        </w:rPr>
        <w:t xml:space="preserve"> </w:t>
      </w:r>
      <w:r>
        <w:t>függetlenül</w:t>
      </w:r>
      <w:r>
        <w:rPr>
          <w:spacing w:val="1"/>
        </w:rPr>
        <w:t xml:space="preserve"> </w:t>
      </w:r>
      <w:r>
        <w:t>attól,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üzleti</w:t>
      </w:r>
      <w:r>
        <w:rPr>
          <w:spacing w:val="1"/>
        </w:rPr>
        <w:t xml:space="preserve"> </w:t>
      </w:r>
      <w:r>
        <w:t>év</w:t>
      </w:r>
      <w:r>
        <w:rPr>
          <w:spacing w:val="1"/>
        </w:rPr>
        <w:t xml:space="preserve"> </w:t>
      </w:r>
      <w:r>
        <w:t>eredménye nyereség</w:t>
      </w:r>
      <w:r>
        <w:rPr>
          <w:spacing w:val="-3"/>
        </w:rPr>
        <w:t xml:space="preserve"> </w:t>
      </w:r>
      <w:r>
        <w:t>vagy</w:t>
      </w:r>
      <w:r>
        <w:rPr>
          <w:spacing w:val="-3"/>
        </w:rPr>
        <w:t xml:space="preserve"> </w:t>
      </w:r>
      <w:r>
        <w:t>veszteség.</w:t>
      </w:r>
    </w:p>
    <w:p w:rsidR="00CB0CB9" w:rsidRDefault="00CB0CB9">
      <w:pPr>
        <w:pStyle w:val="Szvegtrzs"/>
        <w:spacing w:before="5"/>
        <w:rPr>
          <w:sz w:val="16"/>
        </w:rPr>
      </w:pPr>
    </w:p>
    <w:p w:rsidR="00CB0CB9" w:rsidRDefault="00347D17">
      <w:pPr>
        <w:pStyle w:val="Cmsor2"/>
        <w:numPr>
          <w:ilvl w:val="1"/>
          <w:numId w:val="6"/>
        </w:numPr>
        <w:tabs>
          <w:tab w:val="left" w:pos="508"/>
        </w:tabs>
        <w:ind w:hanging="392"/>
        <w:jc w:val="both"/>
      </w:pPr>
      <w:bookmarkStart w:id="25" w:name="_bookmark25"/>
      <w:bookmarkEnd w:id="25"/>
      <w:r>
        <w:t>A</w:t>
      </w:r>
      <w:r>
        <w:rPr>
          <w:spacing w:val="-7"/>
        </w:rPr>
        <w:t xml:space="preserve"> </w:t>
      </w:r>
      <w:r>
        <w:t>bruttó</w:t>
      </w:r>
      <w:r>
        <w:rPr>
          <w:spacing w:val="-8"/>
        </w:rPr>
        <w:t xml:space="preserve"> </w:t>
      </w:r>
      <w:r>
        <w:t>elszámolás</w:t>
      </w:r>
      <w:r>
        <w:rPr>
          <w:spacing w:val="-9"/>
        </w:rPr>
        <w:t xml:space="preserve"> </w:t>
      </w:r>
      <w:r>
        <w:t>elve</w:t>
      </w:r>
    </w:p>
    <w:p w:rsidR="00CB0CB9" w:rsidRDefault="00347D17">
      <w:pPr>
        <w:pStyle w:val="Szvegtrzs"/>
        <w:spacing w:before="39"/>
        <w:ind w:left="116" w:right="116"/>
        <w:jc w:val="both"/>
      </w:pPr>
      <w:r>
        <w:t>A</w:t>
      </w:r>
      <w:r>
        <w:rPr>
          <w:spacing w:val="1"/>
        </w:rPr>
        <w:t xml:space="preserve"> </w:t>
      </w:r>
      <w:r>
        <w:t>bevételek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költségek</w:t>
      </w:r>
      <w:r>
        <w:rPr>
          <w:spacing w:val="1"/>
        </w:rPr>
        <w:t xml:space="preserve"> </w:t>
      </w:r>
      <w:r>
        <w:t>(ráfordítások),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követelések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kötelezettségek</w:t>
      </w:r>
      <w:r>
        <w:rPr>
          <w:spacing w:val="1"/>
        </w:rPr>
        <w:t xml:space="preserve"> </w:t>
      </w:r>
      <w:r>
        <w:t>egymással</w:t>
      </w:r>
      <w:r>
        <w:rPr>
          <w:spacing w:val="1"/>
        </w:rPr>
        <w:t xml:space="preserve"> </w:t>
      </w:r>
      <w:r>
        <w:t>szemben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törvényben</w:t>
      </w:r>
      <w:r>
        <w:rPr>
          <w:spacing w:val="-4"/>
        </w:rPr>
        <w:t xml:space="preserve"> </w:t>
      </w:r>
      <w:r>
        <w:t>szabályozott</w:t>
      </w:r>
      <w:r>
        <w:rPr>
          <w:spacing w:val="-1"/>
        </w:rPr>
        <w:t xml:space="preserve"> </w:t>
      </w:r>
      <w:r>
        <w:t>esetek</w:t>
      </w:r>
      <w:r>
        <w:rPr>
          <w:spacing w:val="-4"/>
        </w:rPr>
        <w:t xml:space="preserve"> </w:t>
      </w:r>
      <w:r>
        <w:t>kivételével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nem számolhatók</w:t>
      </w:r>
      <w:r>
        <w:rPr>
          <w:spacing w:val="-4"/>
        </w:rPr>
        <w:t xml:space="preserve"> </w:t>
      </w:r>
      <w:r>
        <w:t>el.</w:t>
      </w:r>
    </w:p>
    <w:p w:rsidR="00CB0CB9" w:rsidRDefault="00CB0CB9">
      <w:pPr>
        <w:pStyle w:val="Szvegtrzs"/>
        <w:spacing w:before="6"/>
        <w:rPr>
          <w:sz w:val="16"/>
        </w:rPr>
      </w:pPr>
    </w:p>
    <w:p w:rsidR="00CB0CB9" w:rsidRDefault="00347D17">
      <w:pPr>
        <w:pStyle w:val="Cmsor2"/>
        <w:numPr>
          <w:ilvl w:val="1"/>
          <w:numId w:val="6"/>
        </w:numPr>
        <w:tabs>
          <w:tab w:val="left" w:pos="620"/>
        </w:tabs>
        <w:spacing w:before="1"/>
        <w:ind w:left="619" w:hanging="504"/>
        <w:jc w:val="both"/>
      </w:pPr>
      <w:bookmarkStart w:id="26" w:name="_bookmark26"/>
      <w:bookmarkEnd w:id="26"/>
      <w:r>
        <w:t>Az</w:t>
      </w:r>
      <w:r>
        <w:rPr>
          <w:spacing w:val="-9"/>
        </w:rPr>
        <w:t xml:space="preserve"> </w:t>
      </w:r>
      <w:r>
        <w:t>egyedi</w:t>
      </w:r>
      <w:r>
        <w:rPr>
          <w:spacing w:val="-9"/>
        </w:rPr>
        <w:t xml:space="preserve"> </w:t>
      </w:r>
      <w:r>
        <w:t>értékelés</w:t>
      </w:r>
      <w:r>
        <w:rPr>
          <w:spacing w:val="-10"/>
        </w:rPr>
        <w:t xml:space="preserve"> </w:t>
      </w:r>
      <w:r>
        <w:t>elve</w:t>
      </w:r>
    </w:p>
    <w:p w:rsidR="00CB0CB9" w:rsidRDefault="00347D17">
      <w:pPr>
        <w:pStyle w:val="Szvegtrzs"/>
        <w:spacing w:before="38"/>
        <w:ind w:left="116" w:right="116"/>
        <w:jc w:val="both"/>
      </w:pPr>
      <w:r>
        <w:t>Az eszközöket és a kötelezettségeket a könyvvezetés és a beszámoló elkészítése során egyedileg kell</w:t>
      </w:r>
      <w:r>
        <w:rPr>
          <w:spacing w:val="1"/>
        </w:rPr>
        <w:t xml:space="preserve"> </w:t>
      </w:r>
      <w:r>
        <w:t>rögzíteni</w:t>
      </w:r>
      <w:r>
        <w:rPr>
          <w:spacing w:val="-4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értékelni.</w:t>
      </w:r>
    </w:p>
    <w:p w:rsidR="00CB0CB9" w:rsidRDefault="00CB0CB9">
      <w:pPr>
        <w:pStyle w:val="Szvegtrzs"/>
        <w:spacing w:before="8"/>
        <w:rPr>
          <w:sz w:val="16"/>
        </w:rPr>
      </w:pPr>
    </w:p>
    <w:p w:rsidR="00CB0CB9" w:rsidRDefault="00347D17">
      <w:pPr>
        <w:pStyle w:val="Cmsor2"/>
        <w:numPr>
          <w:ilvl w:val="1"/>
          <w:numId w:val="6"/>
        </w:numPr>
        <w:tabs>
          <w:tab w:val="left" w:pos="620"/>
        </w:tabs>
        <w:ind w:left="619" w:hanging="504"/>
        <w:jc w:val="both"/>
      </w:pPr>
      <w:bookmarkStart w:id="27" w:name="_bookmark27"/>
      <w:bookmarkEnd w:id="27"/>
      <w:r>
        <w:t>Az</w:t>
      </w:r>
      <w:r>
        <w:rPr>
          <w:spacing w:val="-10"/>
        </w:rPr>
        <w:t xml:space="preserve"> </w:t>
      </w:r>
      <w:r>
        <w:t>időbeli</w:t>
      </w:r>
      <w:r>
        <w:rPr>
          <w:spacing w:val="-8"/>
        </w:rPr>
        <w:t xml:space="preserve"> </w:t>
      </w:r>
      <w:r>
        <w:t>elhatárolás</w:t>
      </w:r>
      <w:r>
        <w:rPr>
          <w:spacing w:val="-7"/>
        </w:rPr>
        <w:t xml:space="preserve"> </w:t>
      </w:r>
      <w:r>
        <w:t>elve</w:t>
      </w:r>
    </w:p>
    <w:p w:rsidR="00CB0CB9" w:rsidRDefault="00347D17">
      <w:pPr>
        <w:pStyle w:val="Szvegtrzs"/>
        <w:spacing w:before="38"/>
        <w:ind w:left="116" w:right="114"/>
        <w:jc w:val="both"/>
      </w:pPr>
      <w:r>
        <w:t>Az olyan gazdasági események kihatásait, amelyek két vagy több üzleti évet is érintenek, az adott</w:t>
      </w:r>
      <w:r>
        <w:rPr>
          <w:spacing w:val="1"/>
        </w:rPr>
        <w:t xml:space="preserve"> </w:t>
      </w:r>
      <w:r>
        <w:t>időszak bevételei és költségei között olyan arányban kell elszámolni, ahogyan az az alapul szolgáló</w:t>
      </w:r>
      <w:r>
        <w:rPr>
          <w:spacing w:val="1"/>
        </w:rPr>
        <w:t xml:space="preserve"> </w:t>
      </w:r>
      <w:r>
        <w:t>időszak</w:t>
      </w:r>
      <w:r>
        <w:rPr>
          <w:spacing w:val="-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elszámolási időszak</w:t>
      </w:r>
      <w:r>
        <w:rPr>
          <w:spacing w:val="-1"/>
        </w:rPr>
        <w:t xml:space="preserve"> </w:t>
      </w:r>
      <w:r>
        <w:t>között</w:t>
      </w:r>
      <w:r>
        <w:rPr>
          <w:spacing w:val="-2"/>
        </w:rPr>
        <w:t xml:space="preserve"> </w:t>
      </w:r>
      <w:r>
        <w:t>megoszlik.</w:t>
      </w:r>
    </w:p>
    <w:p w:rsidR="00CB0CB9" w:rsidRDefault="00CB0CB9">
      <w:pPr>
        <w:pStyle w:val="Szvegtrzs"/>
        <w:spacing w:before="5"/>
        <w:rPr>
          <w:sz w:val="16"/>
        </w:rPr>
      </w:pPr>
    </w:p>
    <w:p w:rsidR="00CB0CB9" w:rsidRDefault="00347D17">
      <w:pPr>
        <w:pStyle w:val="Cmsor2"/>
        <w:numPr>
          <w:ilvl w:val="1"/>
          <w:numId w:val="6"/>
        </w:numPr>
        <w:tabs>
          <w:tab w:val="left" w:pos="620"/>
        </w:tabs>
        <w:ind w:left="619" w:hanging="504"/>
        <w:jc w:val="both"/>
      </w:pPr>
      <w:bookmarkStart w:id="28" w:name="_bookmark28"/>
      <w:bookmarkEnd w:id="28"/>
      <w:r>
        <w:t>A</w:t>
      </w:r>
      <w:r>
        <w:rPr>
          <w:spacing w:val="-9"/>
        </w:rPr>
        <w:t xml:space="preserve"> </w:t>
      </w:r>
      <w:r>
        <w:t>tartalom</w:t>
      </w:r>
      <w:r>
        <w:rPr>
          <w:spacing w:val="-9"/>
        </w:rPr>
        <w:t xml:space="preserve"> </w:t>
      </w:r>
      <w:r>
        <w:t>elsődlegessége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formával</w:t>
      </w:r>
      <w:r>
        <w:rPr>
          <w:spacing w:val="-8"/>
        </w:rPr>
        <w:t xml:space="preserve"> </w:t>
      </w:r>
      <w:r>
        <w:t>szemben</w:t>
      </w:r>
      <w:r>
        <w:rPr>
          <w:spacing w:val="-9"/>
        </w:rPr>
        <w:t xml:space="preserve"> </w:t>
      </w:r>
      <w:r>
        <w:t>elve</w:t>
      </w:r>
    </w:p>
    <w:p w:rsidR="00CB0CB9" w:rsidRDefault="00347D17">
      <w:pPr>
        <w:pStyle w:val="Szvegtrzs"/>
        <w:spacing w:before="39"/>
        <w:ind w:left="116" w:right="111"/>
        <w:jc w:val="both"/>
      </w:pPr>
      <w:r>
        <w:t>A beszámolóban és az azt alátámasztó könyvvezetés során a gazdasági eseményeket, ügyleteket a</w:t>
      </w:r>
      <w:r>
        <w:rPr>
          <w:spacing w:val="1"/>
        </w:rPr>
        <w:t xml:space="preserve"> </w:t>
      </w:r>
      <w:r>
        <w:t>tényleges</w:t>
      </w:r>
      <w:r>
        <w:rPr>
          <w:spacing w:val="1"/>
        </w:rPr>
        <w:t xml:space="preserve"> </w:t>
      </w:r>
      <w:r>
        <w:t>gazdasági</w:t>
      </w:r>
      <w:r>
        <w:rPr>
          <w:spacing w:val="1"/>
        </w:rPr>
        <w:t xml:space="preserve"> </w:t>
      </w:r>
      <w:r>
        <w:t>tartalmuknak</w:t>
      </w:r>
      <w:r>
        <w:rPr>
          <w:spacing w:val="1"/>
        </w:rPr>
        <w:t xml:space="preserve"> </w:t>
      </w:r>
      <w:r>
        <w:t>megfelelően</w:t>
      </w:r>
      <w:r>
        <w:rPr>
          <w:spacing w:val="1"/>
        </w:rPr>
        <w:t xml:space="preserve"> </w:t>
      </w:r>
      <w:proofErr w:type="spellStart"/>
      <w:r>
        <w:t>-e</w:t>
      </w:r>
      <w:proofErr w:type="spellEnd"/>
      <w:r>
        <w:rPr>
          <w:spacing w:val="1"/>
        </w:rPr>
        <w:t xml:space="preserve"> </w:t>
      </w:r>
      <w:r>
        <w:t>törvény</w:t>
      </w:r>
      <w:r>
        <w:rPr>
          <w:spacing w:val="1"/>
        </w:rPr>
        <w:t xml:space="preserve"> </w:t>
      </w:r>
      <w:r>
        <w:t>alapelveihez,</w:t>
      </w:r>
      <w:r>
        <w:rPr>
          <w:spacing w:val="1"/>
        </w:rPr>
        <w:t xml:space="preserve"> </w:t>
      </w:r>
      <w:r>
        <w:t>vonatkozó</w:t>
      </w:r>
      <w:r>
        <w:rPr>
          <w:spacing w:val="1"/>
        </w:rPr>
        <w:t xml:space="preserve"> </w:t>
      </w:r>
      <w:r>
        <w:t>előírásaihoz</w:t>
      </w:r>
      <w:r>
        <w:rPr>
          <w:spacing w:val="1"/>
        </w:rPr>
        <w:t xml:space="preserve"> </w:t>
      </w:r>
      <w:r>
        <w:t>igazodóan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kell</w:t>
      </w:r>
      <w:r>
        <w:rPr>
          <w:spacing w:val="-1"/>
        </w:rPr>
        <w:t xml:space="preserve"> </w:t>
      </w:r>
      <w:r>
        <w:t>bemutatni,</w:t>
      </w:r>
      <w:r>
        <w:rPr>
          <w:spacing w:val="-3"/>
        </w:rPr>
        <w:t xml:space="preserve"> </w:t>
      </w:r>
      <w:r>
        <w:t>illetve annak</w:t>
      </w:r>
      <w:r>
        <w:rPr>
          <w:spacing w:val="-4"/>
        </w:rPr>
        <w:t xml:space="preserve"> </w:t>
      </w:r>
      <w:r>
        <w:t>megfelelően</w:t>
      </w:r>
      <w:r>
        <w:rPr>
          <w:spacing w:val="-2"/>
        </w:rPr>
        <w:t xml:space="preserve"> </w:t>
      </w:r>
      <w:r>
        <w:t>kell</w:t>
      </w:r>
      <w:r>
        <w:rPr>
          <w:spacing w:val="-1"/>
        </w:rPr>
        <w:t xml:space="preserve"> </w:t>
      </w:r>
      <w:r>
        <w:t>elszámolni.</w:t>
      </w:r>
    </w:p>
    <w:p w:rsidR="00CB0CB9" w:rsidRDefault="00CB0CB9">
      <w:pPr>
        <w:pStyle w:val="Szvegtrzs"/>
        <w:spacing w:before="6"/>
        <w:rPr>
          <w:sz w:val="16"/>
        </w:rPr>
      </w:pPr>
    </w:p>
    <w:p w:rsidR="00CB0CB9" w:rsidRDefault="00347D17">
      <w:pPr>
        <w:pStyle w:val="Cmsor2"/>
        <w:numPr>
          <w:ilvl w:val="1"/>
          <w:numId w:val="6"/>
        </w:numPr>
        <w:tabs>
          <w:tab w:val="left" w:pos="620"/>
        </w:tabs>
        <w:spacing w:before="1"/>
        <w:ind w:left="619" w:hanging="504"/>
        <w:jc w:val="both"/>
      </w:pPr>
      <w:bookmarkStart w:id="29" w:name="_bookmark29"/>
      <w:bookmarkEnd w:id="29"/>
      <w:r>
        <w:t>A</w:t>
      </w:r>
      <w:r>
        <w:rPr>
          <w:spacing w:val="-12"/>
        </w:rPr>
        <w:t xml:space="preserve"> </w:t>
      </w:r>
      <w:r>
        <w:t>lényegesség</w:t>
      </w:r>
      <w:r>
        <w:rPr>
          <w:spacing w:val="-11"/>
        </w:rPr>
        <w:t xml:space="preserve"> </w:t>
      </w:r>
      <w:r>
        <w:t>elve</w:t>
      </w:r>
    </w:p>
    <w:p w:rsidR="00CB0CB9" w:rsidRDefault="00347D17">
      <w:pPr>
        <w:pStyle w:val="Szvegtrzs"/>
        <w:spacing w:before="38"/>
        <w:ind w:left="116" w:right="114"/>
        <w:jc w:val="both"/>
      </w:pPr>
      <w:r>
        <w:t>Lényegesnek</w:t>
      </w:r>
      <w:r>
        <w:rPr>
          <w:spacing w:val="-6"/>
        </w:rPr>
        <w:t xml:space="preserve"> </w:t>
      </w:r>
      <w:r>
        <w:t>minősül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beszámoló</w:t>
      </w:r>
      <w:r>
        <w:rPr>
          <w:spacing w:val="-3"/>
        </w:rPr>
        <w:t xml:space="preserve"> </w:t>
      </w:r>
      <w:r>
        <w:t>szempontjából</w:t>
      </w:r>
      <w:r>
        <w:rPr>
          <w:spacing w:val="-6"/>
        </w:rPr>
        <w:t xml:space="preserve"> </w:t>
      </w:r>
      <w:r>
        <w:t>minden</w:t>
      </w:r>
      <w:r>
        <w:rPr>
          <w:spacing w:val="-3"/>
        </w:rPr>
        <w:t xml:space="preserve"> </w:t>
      </w:r>
      <w:r>
        <w:t>olyan</w:t>
      </w:r>
      <w:r>
        <w:rPr>
          <w:spacing w:val="-5"/>
        </w:rPr>
        <w:t xml:space="preserve"> </w:t>
      </w:r>
      <w:r>
        <w:t>információ,</w:t>
      </w:r>
      <w:r>
        <w:rPr>
          <w:spacing w:val="-3"/>
        </w:rPr>
        <w:t xml:space="preserve"> </w:t>
      </w:r>
      <w:r>
        <w:t>amelynek</w:t>
      </w:r>
      <w:r>
        <w:rPr>
          <w:spacing w:val="-3"/>
        </w:rPr>
        <w:t xml:space="preserve"> </w:t>
      </w:r>
      <w:r>
        <w:t>elhagyása</w:t>
      </w:r>
      <w:r>
        <w:rPr>
          <w:spacing w:val="-6"/>
        </w:rPr>
        <w:t xml:space="preserve"> </w:t>
      </w:r>
      <w:r>
        <w:t>vagy</w:t>
      </w:r>
      <w:r>
        <w:rPr>
          <w:spacing w:val="-47"/>
        </w:rPr>
        <w:t xml:space="preserve"> </w:t>
      </w:r>
      <w:r>
        <w:t>téves</w:t>
      </w:r>
      <w:r>
        <w:rPr>
          <w:spacing w:val="1"/>
        </w:rPr>
        <w:t xml:space="preserve"> </w:t>
      </w:r>
      <w:r>
        <w:t>bemutatása</w:t>
      </w:r>
      <w:r>
        <w:rPr>
          <w:spacing w:val="1"/>
        </w:rPr>
        <w:t xml:space="preserve"> </w:t>
      </w:r>
      <w:r>
        <w:t>-</w:t>
      </w:r>
      <w:r w:rsidR="00816D1C">
        <w:t xml:space="preserve"> </w:t>
      </w:r>
      <w:r>
        <w:t>az</w:t>
      </w:r>
      <w:r>
        <w:rPr>
          <w:spacing w:val="1"/>
        </w:rPr>
        <w:t xml:space="preserve"> </w:t>
      </w:r>
      <w:r>
        <w:t>ésszerűség</w:t>
      </w:r>
      <w:r>
        <w:rPr>
          <w:spacing w:val="1"/>
        </w:rPr>
        <w:t xml:space="preserve"> </w:t>
      </w:r>
      <w:r>
        <w:t>határain</w:t>
      </w:r>
      <w:r>
        <w:rPr>
          <w:spacing w:val="1"/>
        </w:rPr>
        <w:t xml:space="preserve"> </w:t>
      </w:r>
      <w:r>
        <w:t>belül</w:t>
      </w:r>
      <w:r>
        <w:rPr>
          <w:spacing w:val="1"/>
        </w:rPr>
        <w:t xml:space="preserve"> </w:t>
      </w:r>
      <w:r>
        <w:t>-</w:t>
      </w:r>
      <w:r w:rsidR="00816D1C">
        <w:t xml:space="preserve"> </w:t>
      </w:r>
      <w:r>
        <w:t>befolyásolja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beszámoló</w:t>
      </w:r>
      <w:r>
        <w:rPr>
          <w:spacing w:val="1"/>
        </w:rPr>
        <w:t xml:space="preserve"> </w:t>
      </w:r>
      <w:r>
        <w:t>adatait</w:t>
      </w:r>
      <w:r>
        <w:rPr>
          <w:spacing w:val="1"/>
        </w:rPr>
        <w:t xml:space="preserve"> </w:t>
      </w:r>
      <w:r>
        <w:t>felhasználók</w:t>
      </w:r>
      <w:r>
        <w:rPr>
          <w:spacing w:val="1"/>
        </w:rPr>
        <w:t xml:space="preserve"> </w:t>
      </w:r>
      <w:r>
        <w:t>döntéseit.</w:t>
      </w:r>
    </w:p>
    <w:p w:rsidR="00CB0CB9" w:rsidRDefault="00CB0CB9">
      <w:pPr>
        <w:pStyle w:val="Szvegtrzs"/>
        <w:spacing w:before="8"/>
        <w:rPr>
          <w:sz w:val="16"/>
        </w:rPr>
      </w:pPr>
    </w:p>
    <w:p w:rsidR="00CB0CB9" w:rsidRDefault="00347D17">
      <w:pPr>
        <w:pStyle w:val="Cmsor2"/>
        <w:numPr>
          <w:ilvl w:val="1"/>
          <w:numId w:val="6"/>
        </w:numPr>
        <w:tabs>
          <w:tab w:val="left" w:pos="620"/>
        </w:tabs>
        <w:ind w:left="619" w:hanging="504"/>
      </w:pPr>
      <w:bookmarkStart w:id="30" w:name="_bookmark30"/>
      <w:bookmarkEnd w:id="30"/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költség-haszon</w:t>
      </w:r>
      <w:r>
        <w:rPr>
          <w:spacing w:val="-6"/>
        </w:rPr>
        <w:t xml:space="preserve"> </w:t>
      </w:r>
      <w:r>
        <w:rPr>
          <w:spacing w:val="-1"/>
        </w:rPr>
        <w:t>összevetésének</w:t>
      </w:r>
      <w:r>
        <w:rPr>
          <w:spacing w:val="-5"/>
        </w:rPr>
        <w:t xml:space="preserve"> </w:t>
      </w:r>
      <w:r>
        <w:t>elve</w:t>
      </w:r>
    </w:p>
    <w:p w:rsidR="00CB0CB9" w:rsidRDefault="00347D17">
      <w:pPr>
        <w:pStyle w:val="Szvegtrzs"/>
        <w:spacing w:before="39"/>
        <w:ind w:left="116"/>
      </w:pPr>
      <w:r>
        <w:t>A</w:t>
      </w:r>
      <w:r>
        <w:rPr>
          <w:spacing w:val="-7"/>
        </w:rPr>
        <w:t xml:space="preserve"> </w:t>
      </w:r>
      <w:r>
        <w:t>beszámolóban</w:t>
      </w:r>
      <w:r>
        <w:rPr>
          <w:spacing w:val="-8"/>
        </w:rPr>
        <w:t xml:space="preserve"> </w:t>
      </w:r>
      <w:r>
        <w:t>(a</w:t>
      </w:r>
      <w:r>
        <w:rPr>
          <w:spacing w:val="-9"/>
        </w:rPr>
        <w:t xml:space="preserve"> </w:t>
      </w:r>
      <w:r>
        <w:t>mérlegben,</w:t>
      </w:r>
      <w:r>
        <w:rPr>
          <w:spacing w:val="-7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eredmény</w:t>
      </w:r>
      <w:r w:rsidR="00816D1C">
        <w:t>-</w:t>
      </w:r>
      <w:r>
        <w:t>kimutatásban,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kiegészítő</w:t>
      </w:r>
      <w:r>
        <w:rPr>
          <w:spacing w:val="-8"/>
        </w:rPr>
        <w:t xml:space="preserve"> </w:t>
      </w:r>
      <w:r>
        <w:t>mellékletben)</w:t>
      </w:r>
      <w:r>
        <w:rPr>
          <w:spacing w:val="-7"/>
        </w:rPr>
        <w:t xml:space="preserve"> </w:t>
      </w:r>
      <w:r>
        <w:t>nyilvánosságra</w:t>
      </w:r>
      <w:r>
        <w:rPr>
          <w:spacing w:val="-46"/>
        </w:rPr>
        <w:t xml:space="preserve"> </w:t>
      </w:r>
      <w:r>
        <w:t>hozott információk hasznosíthatósága (hasznossága) álljon arányban az információk előállításának</w:t>
      </w:r>
      <w:r>
        <w:rPr>
          <w:spacing w:val="1"/>
        </w:rPr>
        <w:t xml:space="preserve"> </w:t>
      </w:r>
      <w:proofErr w:type="gramStart"/>
      <w:r>
        <w:t>költségeivel</w:t>
      </w:r>
      <w:r>
        <w:rPr>
          <w:spacing w:val="-4"/>
        </w:rPr>
        <w:t xml:space="preserve"> </w:t>
      </w:r>
      <w:r>
        <w:t>.</w:t>
      </w:r>
      <w:proofErr w:type="gramEnd"/>
    </w:p>
    <w:p w:rsidR="00CB0CB9" w:rsidRDefault="00CB0CB9">
      <w:pPr>
        <w:pStyle w:val="Szvegtrzs"/>
        <w:spacing w:before="4"/>
        <w:rPr>
          <w:sz w:val="16"/>
        </w:rPr>
      </w:pPr>
    </w:p>
    <w:p w:rsidR="00CB0CB9" w:rsidRDefault="00347D17">
      <w:pPr>
        <w:pStyle w:val="Cmsor1"/>
        <w:numPr>
          <w:ilvl w:val="0"/>
          <w:numId w:val="11"/>
        </w:numPr>
        <w:tabs>
          <w:tab w:val="left" w:pos="1938"/>
        </w:tabs>
        <w:ind w:left="1937" w:hanging="243"/>
        <w:jc w:val="left"/>
      </w:pPr>
      <w:bookmarkStart w:id="31" w:name="_bookmark31"/>
      <w:bookmarkEnd w:id="31"/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számviteli</w:t>
      </w:r>
      <w:r>
        <w:rPr>
          <w:spacing w:val="-11"/>
        </w:rPr>
        <w:t xml:space="preserve"> </w:t>
      </w:r>
      <w:r>
        <w:rPr>
          <w:spacing w:val="-1"/>
        </w:rPr>
        <w:t>politika</w:t>
      </w:r>
      <w:r>
        <w:rPr>
          <w:spacing w:val="-11"/>
        </w:rPr>
        <w:t xml:space="preserve"> </w:t>
      </w:r>
      <w:r>
        <w:rPr>
          <w:spacing w:val="-1"/>
        </w:rPr>
        <w:t>keretében</w:t>
      </w:r>
      <w:r>
        <w:rPr>
          <w:spacing w:val="-9"/>
        </w:rPr>
        <w:t xml:space="preserve"> </w:t>
      </w:r>
      <w:r>
        <w:t>elkészítendő</w:t>
      </w:r>
      <w:r>
        <w:rPr>
          <w:spacing w:val="-9"/>
        </w:rPr>
        <w:t xml:space="preserve"> </w:t>
      </w:r>
      <w:r>
        <w:t>szabályzatok</w:t>
      </w:r>
    </w:p>
    <w:p w:rsidR="00CB0CB9" w:rsidRDefault="00CB0CB9">
      <w:pPr>
        <w:pStyle w:val="Szvegtrzs"/>
        <w:spacing w:before="7"/>
        <w:rPr>
          <w:b/>
          <w:sz w:val="25"/>
        </w:rPr>
      </w:pPr>
    </w:p>
    <w:p w:rsidR="00CB0CB9" w:rsidRDefault="00347D17">
      <w:pPr>
        <w:pStyle w:val="Szvegtrzs"/>
        <w:ind w:left="116"/>
      </w:pPr>
      <w:r>
        <w:t>A</w:t>
      </w:r>
      <w:r>
        <w:rPr>
          <w:spacing w:val="-10"/>
        </w:rPr>
        <w:t xml:space="preserve"> </w:t>
      </w:r>
      <w:r>
        <w:t>számviteli</w:t>
      </w:r>
      <w:r>
        <w:rPr>
          <w:spacing w:val="-10"/>
        </w:rPr>
        <w:t xml:space="preserve"> </w:t>
      </w:r>
      <w:r>
        <w:t>politika</w:t>
      </w:r>
      <w:r>
        <w:rPr>
          <w:spacing w:val="-10"/>
        </w:rPr>
        <w:t xml:space="preserve"> </w:t>
      </w:r>
      <w:r>
        <w:t>keretében</w:t>
      </w:r>
      <w:r>
        <w:rPr>
          <w:spacing w:val="-10"/>
        </w:rPr>
        <w:t xml:space="preserve"> </w:t>
      </w:r>
      <w:r>
        <w:t>önálló</w:t>
      </w:r>
      <w:r>
        <w:rPr>
          <w:spacing w:val="-11"/>
        </w:rPr>
        <w:t xml:space="preserve"> </w:t>
      </w:r>
      <w:r>
        <w:t>szabályzatként</w:t>
      </w:r>
      <w:r>
        <w:rPr>
          <w:spacing w:val="-10"/>
        </w:rPr>
        <w:t xml:space="preserve"> </w:t>
      </w:r>
      <w:r>
        <w:t>kerül</w:t>
      </w:r>
      <w:r>
        <w:rPr>
          <w:spacing w:val="-10"/>
        </w:rPr>
        <w:t xml:space="preserve"> </w:t>
      </w:r>
      <w:r>
        <w:t>elkészítésre</w:t>
      </w:r>
    </w:p>
    <w:p w:rsidR="00CB0CB9" w:rsidRDefault="00347D17">
      <w:pPr>
        <w:pStyle w:val="Listaszerbekezds"/>
        <w:numPr>
          <w:ilvl w:val="2"/>
          <w:numId w:val="6"/>
        </w:numPr>
        <w:tabs>
          <w:tab w:val="left" w:pos="824"/>
          <w:tab w:val="left" w:pos="825"/>
        </w:tabs>
        <w:spacing w:before="1"/>
        <w:ind w:hanging="349"/>
      </w:pPr>
      <w:r>
        <w:t>az</w:t>
      </w:r>
      <w:r>
        <w:rPr>
          <w:spacing w:val="-11"/>
        </w:rPr>
        <w:t xml:space="preserve"> </w:t>
      </w:r>
      <w:r>
        <w:t>eszközök</w:t>
      </w:r>
      <w:r>
        <w:rPr>
          <w:spacing w:val="-10"/>
        </w:rPr>
        <w:t xml:space="preserve"> </w:t>
      </w:r>
      <w:r>
        <w:t>és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források</w:t>
      </w:r>
      <w:r>
        <w:rPr>
          <w:spacing w:val="-9"/>
        </w:rPr>
        <w:t xml:space="preserve"> </w:t>
      </w:r>
      <w:r>
        <w:t>leltárkészítési</w:t>
      </w:r>
      <w:proofErr w:type="gramStart"/>
      <w:r w:rsidR="00EC5E7B">
        <w:rPr>
          <w:spacing w:val="-9"/>
        </w:rPr>
        <w:t>,</w:t>
      </w:r>
      <w:r>
        <w:rPr>
          <w:spacing w:val="-12"/>
        </w:rPr>
        <w:t xml:space="preserve"> </w:t>
      </w:r>
      <w:r w:rsidR="00EC5E7B">
        <w:rPr>
          <w:spacing w:val="-12"/>
        </w:rPr>
        <w:t xml:space="preserve"> </w:t>
      </w:r>
      <w:bookmarkStart w:id="32" w:name="_GoBack"/>
      <w:bookmarkEnd w:id="32"/>
      <w:r>
        <w:t>leltározási</w:t>
      </w:r>
      <w:proofErr w:type="gramEnd"/>
      <w:r>
        <w:rPr>
          <w:spacing w:val="-9"/>
        </w:rPr>
        <w:t xml:space="preserve"> </w:t>
      </w:r>
      <w:r w:rsidR="00EC5E7B">
        <w:rPr>
          <w:spacing w:val="-9"/>
        </w:rPr>
        <w:t xml:space="preserve"> és  selejtezési </w:t>
      </w:r>
      <w:r>
        <w:t>szabályzata,</w:t>
      </w:r>
    </w:p>
    <w:p w:rsidR="00CB0CB9" w:rsidRDefault="00347D17">
      <w:pPr>
        <w:pStyle w:val="Listaszerbekezds"/>
        <w:numPr>
          <w:ilvl w:val="2"/>
          <w:numId w:val="6"/>
        </w:numPr>
        <w:tabs>
          <w:tab w:val="left" w:pos="824"/>
          <w:tab w:val="left" w:pos="825"/>
        </w:tabs>
        <w:spacing w:line="279" w:lineRule="exact"/>
        <w:ind w:hanging="349"/>
      </w:pPr>
      <w:r>
        <w:t>a</w:t>
      </w:r>
      <w:r>
        <w:rPr>
          <w:spacing w:val="-10"/>
        </w:rPr>
        <w:t xml:space="preserve"> </w:t>
      </w:r>
      <w:r>
        <w:t>pénzkezelési</w:t>
      </w:r>
      <w:r>
        <w:rPr>
          <w:spacing w:val="-11"/>
        </w:rPr>
        <w:t xml:space="preserve"> </w:t>
      </w:r>
      <w:r>
        <w:t>szabályzat,</w:t>
      </w:r>
    </w:p>
    <w:p w:rsidR="00CB0CB9" w:rsidRDefault="00CB0CB9">
      <w:pPr>
        <w:pStyle w:val="Szvegtrzs"/>
        <w:spacing w:before="8"/>
        <w:rPr>
          <w:sz w:val="38"/>
        </w:rPr>
      </w:pPr>
    </w:p>
    <w:p w:rsidR="00CB0CB9" w:rsidRDefault="00347D17">
      <w:pPr>
        <w:pStyle w:val="Cmsor1"/>
        <w:numPr>
          <w:ilvl w:val="0"/>
          <w:numId w:val="11"/>
        </w:numPr>
        <w:tabs>
          <w:tab w:val="left" w:pos="3683"/>
        </w:tabs>
        <w:ind w:left="3682" w:hanging="362"/>
        <w:jc w:val="left"/>
      </w:pPr>
      <w:bookmarkStart w:id="33" w:name="_bookmark32"/>
      <w:bookmarkEnd w:id="33"/>
      <w:r>
        <w:rPr>
          <w:spacing w:val="-1"/>
        </w:rPr>
        <w:t>Az</w:t>
      </w:r>
      <w:r>
        <w:rPr>
          <w:spacing w:val="-8"/>
        </w:rPr>
        <w:t xml:space="preserve"> </w:t>
      </w:r>
      <w:r>
        <w:rPr>
          <w:spacing w:val="-1"/>
        </w:rPr>
        <w:t>eszközök</w:t>
      </w:r>
      <w:r>
        <w:rPr>
          <w:spacing w:val="-8"/>
        </w:rPr>
        <w:t xml:space="preserve"> </w:t>
      </w:r>
      <w:r>
        <w:rPr>
          <w:spacing w:val="-1"/>
        </w:rPr>
        <w:t>besorolása</w:t>
      </w:r>
    </w:p>
    <w:p w:rsidR="00CB0CB9" w:rsidRDefault="00CB0CB9">
      <w:pPr>
        <w:pStyle w:val="Szvegtrzs"/>
        <w:spacing w:before="2"/>
        <w:rPr>
          <w:b/>
          <w:sz w:val="21"/>
        </w:rPr>
      </w:pPr>
    </w:p>
    <w:p w:rsidR="00CB0CB9" w:rsidRDefault="00347D17">
      <w:pPr>
        <w:pStyle w:val="Szvegtrzs"/>
        <w:ind w:left="116"/>
      </w:pPr>
      <w:r>
        <w:t>A</w:t>
      </w:r>
      <w:r>
        <w:rPr>
          <w:spacing w:val="5"/>
        </w:rPr>
        <w:t xml:space="preserve"> </w:t>
      </w:r>
      <w:r>
        <w:t>számviteli</w:t>
      </w:r>
      <w:r>
        <w:rPr>
          <w:spacing w:val="5"/>
        </w:rPr>
        <w:t xml:space="preserve"> </w:t>
      </w:r>
      <w:r>
        <w:t>törvény</w:t>
      </w:r>
      <w:r>
        <w:rPr>
          <w:spacing w:val="6"/>
        </w:rPr>
        <w:t xml:space="preserve"> </w:t>
      </w:r>
      <w:r>
        <w:t>szerint</w:t>
      </w:r>
      <w:r>
        <w:rPr>
          <w:spacing w:val="6"/>
        </w:rPr>
        <w:t xml:space="preserve"> </w:t>
      </w:r>
      <w:r>
        <w:t>az</w:t>
      </w:r>
      <w:r>
        <w:rPr>
          <w:spacing w:val="5"/>
        </w:rPr>
        <w:t xml:space="preserve"> </w:t>
      </w:r>
      <w:r>
        <w:t>eszközöket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befektetett</w:t>
      </w:r>
      <w:r>
        <w:rPr>
          <w:spacing w:val="4"/>
        </w:rPr>
        <w:t xml:space="preserve"> </w:t>
      </w:r>
      <w:r>
        <w:t>eszközök,</w:t>
      </w:r>
      <w:r>
        <w:rPr>
          <w:spacing w:val="6"/>
        </w:rPr>
        <w:t xml:space="preserve"> </w:t>
      </w:r>
      <w:r>
        <w:t>illetve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forgóeszközök</w:t>
      </w:r>
      <w:r>
        <w:rPr>
          <w:spacing w:val="3"/>
        </w:rPr>
        <w:t xml:space="preserve"> </w:t>
      </w:r>
      <w:r>
        <w:t>közé</w:t>
      </w:r>
      <w:r>
        <w:rPr>
          <w:spacing w:val="-47"/>
        </w:rPr>
        <w:t xml:space="preserve"> </w:t>
      </w:r>
      <w:r>
        <w:t>rendeltetésük,</w:t>
      </w:r>
      <w:r>
        <w:rPr>
          <w:spacing w:val="-1"/>
        </w:rPr>
        <w:t xml:space="preserve"> </w:t>
      </w:r>
      <w:r>
        <w:t>használatuk</w:t>
      </w:r>
      <w:r>
        <w:rPr>
          <w:spacing w:val="-2"/>
        </w:rPr>
        <w:t xml:space="preserve"> </w:t>
      </w:r>
      <w:r>
        <w:t>alapján</w:t>
      </w:r>
      <w:r>
        <w:rPr>
          <w:spacing w:val="-2"/>
        </w:rPr>
        <w:t xml:space="preserve"> </w:t>
      </w:r>
      <w:r>
        <w:t>kell besorolni.</w:t>
      </w:r>
    </w:p>
    <w:p w:rsidR="00CB0CB9" w:rsidRDefault="00347D17">
      <w:pPr>
        <w:pStyle w:val="Szvegtrzs"/>
        <w:spacing w:before="89"/>
        <w:ind w:left="116" w:right="112"/>
        <w:jc w:val="both"/>
      </w:pPr>
      <w:r>
        <w:t>A forgóeszközök között kerülnek kimutatásra mindazok az eszközök, amelyek nem tartósan szolgálják</w:t>
      </w:r>
      <w:r>
        <w:rPr>
          <w:spacing w:val="-4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tevékenységet,</w:t>
      </w:r>
      <w:r>
        <w:rPr>
          <w:spacing w:val="-6"/>
        </w:rPr>
        <w:t xml:space="preserve"> </w:t>
      </w:r>
      <w:r>
        <w:t>vagyis</w:t>
      </w:r>
      <w:r>
        <w:rPr>
          <w:spacing w:val="-4"/>
        </w:rPr>
        <w:t xml:space="preserve"> </w:t>
      </w:r>
      <w:r>
        <w:t>egy</w:t>
      </w:r>
      <w:r>
        <w:rPr>
          <w:spacing w:val="-5"/>
        </w:rPr>
        <w:t xml:space="preserve"> </w:t>
      </w:r>
      <w:r>
        <w:t>év</w:t>
      </w:r>
      <w:r>
        <w:rPr>
          <w:spacing w:val="-6"/>
        </w:rPr>
        <w:t xml:space="preserve"> </w:t>
      </w:r>
      <w:r>
        <w:t>vagy</w:t>
      </w:r>
      <w:r>
        <w:rPr>
          <w:spacing w:val="-6"/>
        </w:rPr>
        <w:t xml:space="preserve"> </w:t>
      </w:r>
      <w:r>
        <w:t>egy</w:t>
      </w:r>
      <w:r>
        <w:rPr>
          <w:spacing w:val="-3"/>
        </w:rPr>
        <w:t xml:space="preserve"> </w:t>
      </w:r>
      <w:r>
        <w:t>évnél</w:t>
      </w:r>
      <w:r>
        <w:rPr>
          <w:spacing w:val="-7"/>
        </w:rPr>
        <w:t xml:space="preserve"> </w:t>
      </w:r>
      <w:r>
        <w:t>rövidebb</w:t>
      </w:r>
      <w:r>
        <w:rPr>
          <w:spacing w:val="-2"/>
        </w:rPr>
        <w:t xml:space="preserve"> </w:t>
      </w:r>
      <w:r>
        <w:t>időszak</w:t>
      </w:r>
      <w:r>
        <w:rPr>
          <w:spacing w:val="-4"/>
        </w:rPr>
        <w:t xml:space="preserve"> </w:t>
      </w:r>
      <w:r>
        <w:t>alatt</w:t>
      </w:r>
      <w:r>
        <w:rPr>
          <w:spacing w:val="-6"/>
        </w:rPr>
        <w:t xml:space="preserve"> </w:t>
      </w:r>
      <w:r>
        <w:t>elhasználódnak vagy</w:t>
      </w:r>
      <w:r>
        <w:rPr>
          <w:spacing w:val="-3"/>
        </w:rPr>
        <w:t xml:space="preserve"> </w:t>
      </w:r>
      <w:r>
        <w:t>kikerülnek</w:t>
      </w:r>
      <w:r>
        <w:rPr>
          <w:spacing w:val="-6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vállalkozásból.</w:t>
      </w:r>
    </w:p>
    <w:p w:rsidR="00CB0CB9" w:rsidRDefault="00347D17">
      <w:pPr>
        <w:pStyle w:val="Szvegtrzs"/>
        <w:spacing w:before="2"/>
        <w:ind w:left="116" w:right="117"/>
        <w:jc w:val="both"/>
      </w:pPr>
      <w:r>
        <w:t>Amennyiben az eszközök használata, rendeltetése megváltozik, mert az eszköz a tevékenységet, a</w:t>
      </w:r>
      <w:r>
        <w:rPr>
          <w:spacing w:val="1"/>
        </w:rPr>
        <w:t xml:space="preserve"> </w:t>
      </w:r>
      <w:r>
        <w:t>működést tartósan már nem szolgálja vagy fordítva, akkor azok besorolását meg kell változtatni; a</w:t>
      </w:r>
      <w:r>
        <w:rPr>
          <w:spacing w:val="1"/>
        </w:rPr>
        <w:t xml:space="preserve"> </w:t>
      </w:r>
      <w:r>
        <w:t>befektetett</w:t>
      </w:r>
      <w:r>
        <w:rPr>
          <w:spacing w:val="-4"/>
        </w:rPr>
        <w:t xml:space="preserve"> </w:t>
      </w:r>
      <w:r>
        <w:t>eszközt</w:t>
      </w:r>
      <w:r>
        <w:rPr>
          <w:spacing w:val="-2"/>
        </w:rPr>
        <w:t xml:space="preserve"> </w:t>
      </w:r>
      <w:r>
        <w:t>át</w:t>
      </w:r>
      <w:r>
        <w:rPr>
          <w:spacing w:val="-3"/>
        </w:rPr>
        <w:t xml:space="preserve"> </w:t>
      </w:r>
      <w:r>
        <w:t>kell</w:t>
      </w:r>
      <w:r>
        <w:rPr>
          <w:spacing w:val="-2"/>
        </w:rPr>
        <w:t xml:space="preserve"> </w:t>
      </w:r>
      <w:r>
        <w:t>sorolni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forgóeszközök</w:t>
      </w:r>
      <w:r>
        <w:rPr>
          <w:spacing w:val="-1"/>
        </w:rPr>
        <w:t xml:space="preserve"> </w:t>
      </w:r>
      <w:r>
        <w:t>közé</w:t>
      </w:r>
      <w:r>
        <w:rPr>
          <w:spacing w:val="-4"/>
        </w:rPr>
        <w:t xml:space="preserve"> </w:t>
      </w:r>
      <w:r>
        <w:t>vagy</w:t>
      </w:r>
      <w:r>
        <w:rPr>
          <w:spacing w:val="-2"/>
        </w:rPr>
        <w:t xml:space="preserve"> </w:t>
      </w:r>
      <w:r>
        <w:t>fordítva.</w:t>
      </w:r>
    </w:p>
    <w:p w:rsidR="00CB0CB9" w:rsidRDefault="00347D17" w:rsidP="00B73872">
      <w:pPr>
        <w:pStyle w:val="Szvegtrzs"/>
        <w:ind w:left="116" w:right="114"/>
        <w:jc w:val="both"/>
      </w:pPr>
      <w:r>
        <w:lastRenderedPageBreak/>
        <w:t>Módosításra (átcsoportosításra) is csak a vezetés döntése alapján kerül sor a tárgyévet érintően,</w:t>
      </w:r>
      <w:r>
        <w:rPr>
          <w:spacing w:val="1"/>
        </w:rPr>
        <w:t xml:space="preserve"> </w:t>
      </w:r>
      <w:r>
        <w:t>legkésőbb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üzleti</w:t>
      </w:r>
      <w:r>
        <w:rPr>
          <w:spacing w:val="-2"/>
        </w:rPr>
        <w:t xml:space="preserve"> </w:t>
      </w:r>
      <w:r>
        <w:t>év</w:t>
      </w:r>
      <w:r>
        <w:rPr>
          <w:spacing w:val="-2"/>
        </w:rPr>
        <w:t xml:space="preserve"> </w:t>
      </w:r>
      <w:r>
        <w:t>mérlegének</w:t>
      </w:r>
      <w:r>
        <w:rPr>
          <w:spacing w:val="1"/>
        </w:rPr>
        <w:t xml:space="preserve"> </w:t>
      </w:r>
      <w:r>
        <w:t>készítésekor.</w:t>
      </w:r>
    </w:p>
    <w:p w:rsidR="00CB0CB9" w:rsidRDefault="00CB0CB9">
      <w:pPr>
        <w:pStyle w:val="Szvegtrzs"/>
        <w:spacing w:before="5"/>
        <w:rPr>
          <w:sz w:val="16"/>
        </w:rPr>
      </w:pPr>
    </w:p>
    <w:p w:rsidR="00CB0CB9" w:rsidRDefault="00347D17">
      <w:pPr>
        <w:pStyle w:val="Cmsor2"/>
        <w:numPr>
          <w:ilvl w:val="0"/>
          <w:numId w:val="11"/>
        </w:numPr>
        <w:tabs>
          <w:tab w:val="left" w:pos="450"/>
        </w:tabs>
        <w:spacing w:before="1"/>
        <w:ind w:left="449" w:hanging="334"/>
        <w:jc w:val="both"/>
      </w:pPr>
      <w:bookmarkStart w:id="34" w:name="_bookmark33"/>
      <w:bookmarkEnd w:id="34"/>
      <w:r>
        <w:rPr>
          <w:spacing w:val="-1"/>
        </w:rPr>
        <w:t>Értékhelyesbítés,</w:t>
      </w:r>
      <w:r>
        <w:rPr>
          <w:spacing w:val="-7"/>
        </w:rPr>
        <w:t xml:space="preserve"> </w:t>
      </w:r>
      <w:r>
        <w:rPr>
          <w:spacing w:val="-1"/>
        </w:rPr>
        <w:t>értékelési</w:t>
      </w:r>
      <w:r>
        <w:rPr>
          <w:spacing w:val="-8"/>
        </w:rPr>
        <w:t xml:space="preserve"> </w:t>
      </w:r>
      <w:r>
        <w:t>tartalék</w:t>
      </w:r>
    </w:p>
    <w:p w:rsidR="00CB0CB9" w:rsidRDefault="00347D17">
      <w:pPr>
        <w:pStyle w:val="Szvegtrzs"/>
        <w:spacing w:before="38"/>
        <w:ind w:left="116"/>
        <w:jc w:val="both"/>
      </w:pPr>
      <w:r>
        <w:t>Értékhelyesbítést,</w:t>
      </w:r>
      <w:r>
        <w:rPr>
          <w:spacing w:val="-10"/>
        </w:rPr>
        <w:t xml:space="preserve"> </w:t>
      </w:r>
      <w:r>
        <w:t>értékelési</w:t>
      </w:r>
      <w:r>
        <w:rPr>
          <w:spacing w:val="-8"/>
        </w:rPr>
        <w:t xml:space="preserve"> </w:t>
      </w:r>
      <w:r>
        <w:t>tartalékot</w:t>
      </w:r>
      <w:r>
        <w:rPr>
          <w:spacing w:val="-9"/>
        </w:rPr>
        <w:t xml:space="preserve"> </w:t>
      </w:r>
      <w:r>
        <w:t>nem</w:t>
      </w:r>
      <w:r>
        <w:rPr>
          <w:spacing w:val="-9"/>
        </w:rPr>
        <w:t xml:space="preserve"> </w:t>
      </w:r>
      <w:r>
        <w:t>mutatunk</w:t>
      </w:r>
      <w:r>
        <w:rPr>
          <w:spacing w:val="-11"/>
        </w:rPr>
        <w:t xml:space="preserve"> </w:t>
      </w:r>
      <w:r>
        <w:t>ki.</w:t>
      </w:r>
    </w:p>
    <w:p w:rsidR="00CB0CB9" w:rsidRDefault="00CB0CB9">
      <w:pPr>
        <w:pStyle w:val="Szvegtrzs"/>
      </w:pPr>
    </w:p>
    <w:p w:rsidR="00CB0CB9" w:rsidRDefault="00CB0CB9">
      <w:pPr>
        <w:pStyle w:val="Szvegtrzs"/>
        <w:spacing w:before="8"/>
        <w:rPr>
          <w:sz w:val="16"/>
        </w:rPr>
      </w:pPr>
    </w:p>
    <w:p w:rsidR="00CB0CB9" w:rsidRDefault="00347D17">
      <w:pPr>
        <w:pStyle w:val="Cmsor1"/>
        <w:numPr>
          <w:ilvl w:val="0"/>
          <w:numId w:val="11"/>
        </w:numPr>
        <w:tabs>
          <w:tab w:val="left" w:pos="1779"/>
        </w:tabs>
        <w:ind w:left="1778" w:hanging="365"/>
        <w:jc w:val="left"/>
      </w:pPr>
      <w:bookmarkStart w:id="35" w:name="_bookmark34"/>
      <w:bookmarkEnd w:id="35"/>
      <w:r>
        <w:t>Minősítési</w:t>
      </w:r>
      <w:r>
        <w:rPr>
          <w:spacing w:val="-11"/>
        </w:rPr>
        <w:t xml:space="preserve"> </w:t>
      </w:r>
      <w:r>
        <w:t>ismérvek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számviteli</w:t>
      </w:r>
      <w:r>
        <w:rPr>
          <w:spacing w:val="-10"/>
        </w:rPr>
        <w:t xml:space="preserve"> </w:t>
      </w:r>
      <w:r>
        <w:t>elszámolások</w:t>
      </w:r>
      <w:r>
        <w:rPr>
          <w:spacing w:val="-9"/>
        </w:rPr>
        <w:t xml:space="preserve"> </w:t>
      </w:r>
      <w:r>
        <w:t>szempontjából</w:t>
      </w:r>
    </w:p>
    <w:p w:rsidR="00CB0CB9" w:rsidRDefault="00CB0CB9">
      <w:pPr>
        <w:pStyle w:val="Szvegtrzs"/>
        <w:spacing w:before="10"/>
        <w:rPr>
          <w:b/>
          <w:sz w:val="19"/>
        </w:rPr>
      </w:pPr>
    </w:p>
    <w:p w:rsidR="00CB0CB9" w:rsidRDefault="00347D17">
      <w:pPr>
        <w:pStyle w:val="Cmsor2"/>
        <w:ind w:left="116" w:firstLine="0"/>
      </w:pPr>
      <w:bookmarkStart w:id="36" w:name="_bookmark35"/>
      <w:bookmarkEnd w:id="36"/>
      <w:r>
        <w:rPr>
          <w:spacing w:val="-1"/>
        </w:rPr>
        <w:t>12.1.</w:t>
      </w:r>
      <w:r>
        <w:rPr>
          <w:spacing w:val="-7"/>
        </w:rPr>
        <w:t xml:space="preserve"> </w:t>
      </w:r>
      <w:r>
        <w:rPr>
          <w:spacing w:val="-1"/>
        </w:rPr>
        <w:t>Lényegesség</w:t>
      </w:r>
      <w:r>
        <w:rPr>
          <w:spacing w:val="-8"/>
        </w:rPr>
        <w:t xml:space="preserve"> </w:t>
      </w:r>
      <w:r>
        <w:t>kritériumai</w:t>
      </w:r>
    </w:p>
    <w:p w:rsidR="00CB0CB9" w:rsidRDefault="00347D17">
      <w:pPr>
        <w:pStyle w:val="Szvegtrzs"/>
        <w:spacing w:before="39"/>
        <w:ind w:left="116" w:right="114"/>
        <w:jc w:val="both"/>
      </w:pPr>
      <w:r>
        <w:t>A</w:t>
      </w:r>
      <w:r>
        <w:rPr>
          <w:spacing w:val="1"/>
        </w:rPr>
        <w:t xml:space="preserve"> </w:t>
      </w:r>
      <w:r>
        <w:t>lényegesség</w:t>
      </w:r>
      <w:r>
        <w:rPr>
          <w:spacing w:val="1"/>
        </w:rPr>
        <w:t xml:space="preserve"> </w:t>
      </w:r>
      <w:r>
        <w:t>elve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lényegesnek</w:t>
      </w:r>
      <w:r>
        <w:rPr>
          <w:spacing w:val="1"/>
        </w:rPr>
        <w:t xml:space="preserve"> </w:t>
      </w:r>
      <w:r>
        <w:t>minősül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beszámoló</w:t>
      </w:r>
      <w:r>
        <w:rPr>
          <w:spacing w:val="1"/>
        </w:rPr>
        <w:t xml:space="preserve"> </w:t>
      </w:r>
      <w:r>
        <w:t>szempontjából</w:t>
      </w:r>
      <w:r>
        <w:rPr>
          <w:spacing w:val="1"/>
        </w:rPr>
        <w:t xml:space="preserve"> </w:t>
      </w:r>
      <w:r>
        <w:t>minden</w:t>
      </w:r>
      <w:r>
        <w:rPr>
          <w:spacing w:val="1"/>
        </w:rPr>
        <w:t xml:space="preserve"> </w:t>
      </w:r>
      <w:r>
        <w:t>olyan</w:t>
      </w:r>
      <w:r>
        <w:rPr>
          <w:spacing w:val="1"/>
        </w:rPr>
        <w:t xml:space="preserve"> </w:t>
      </w:r>
      <w:r>
        <w:t>információ,</w:t>
      </w:r>
      <w:r>
        <w:rPr>
          <w:spacing w:val="1"/>
        </w:rPr>
        <w:t xml:space="preserve"> </w:t>
      </w:r>
      <w:r>
        <w:t>amelynek</w:t>
      </w:r>
      <w:r>
        <w:rPr>
          <w:spacing w:val="1"/>
        </w:rPr>
        <w:t xml:space="preserve"> </w:t>
      </w:r>
      <w:r>
        <w:t>elhagyása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téves</w:t>
      </w:r>
      <w:r>
        <w:rPr>
          <w:spacing w:val="1"/>
        </w:rPr>
        <w:t xml:space="preserve"> </w:t>
      </w:r>
      <w:r>
        <w:t>bemutatása</w:t>
      </w:r>
      <w:r>
        <w:rPr>
          <w:spacing w:val="1"/>
        </w:rPr>
        <w:t xml:space="preserve"> </w:t>
      </w:r>
      <w:r>
        <w:t>befolyásolja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beszámoló</w:t>
      </w:r>
      <w:r>
        <w:rPr>
          <w:spacing w:val="1"/>
        </w:rPr>
        <w:t xml:space="preserve"> </w:t>
      </w:r>
      <w:r>
        <w:t>adatait,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felhasználó</w:t>
      </w:r>
      <w:r>
        <w:rPr>
          <w:spacing w:val="-1"/>
        </w:rPr>
        <w:t xml:space="preserve"> </w:t>
      </w:r>
      <w:r>
        <w:t>döntéseit.</w:t>
      </w:r>
    </w:p>
    <w:p w:rsidR="00CB0CB9" w:rsidRPr="0091513E" w:rsidRDefault="00CB0CB9">
      <w:pPr>
        <w:pStyle w:val="Szvegtrzs"/>
        <w:spacing w:before="7"/>
        <w:rPr>
          <w:sz w:val="16"/>
        </w:rPr>
      </w:pPr>
    </w:p>
    <w:p w:rsidR="00CB0CB9" w:rsidRPr="0091513E" w:rsidRDefault="00347D17">
      <w:pPr>
        <w:pStyle w:val="Cmsor2"/>
        <w:numPr>
          <w:ilvl w:val="1"/>
          <w:numId w:val="5"/>
        </w:numPr>
        <w:tabs>
          <w:tab w:val="left" w:pos="560"/>
        </w:tabs>
        <w:jc w:val="both"/>
      </w:pPr>
      <w:bookmarkStart w:id="37" w:name="_bookmark36"/>
      <w:bookmarkEnd w:id="37"/>
      <w:r w:rsidRPr="0091513E">
        <w:t>A</w:t>
      </w:r>
      <w:r w:rsidRPr="0091513E">
        <w:rPr>
          <w:spacing w:val="-7"/>
        </w:rPr>
        <w:t xml:space="preserve"> </w:t>
      </w:r>
      <w:r w:rsidRPr="0091513E">
        <w:t>jelentős</w:t>
      </w:r>
      <w:r w:rsidRPr="0091513E">
        <w:rPr>
          <w:spacing w:val="-5"/>
        </w:rPr>
        <w:t xml:space="preserve"> </w:t>
      </w:r>
      <w:r w:rsidRPr="0091513E">
        <w:t>összegű</w:t>
      </w:r>
      <w:r w:rsidRPr="0091513E">
        <w:rPr>
          <w:spacing w:val="-5"/>
        </w:rPr>
        <w:t xml:space="preserve"> </w:t>
      </w:r>
      <w:r w:rsidRPr="0091513E">
        <w:t>hiba</w:t>
      </w:r>
    </w:p>
    <w:p w:rsidR="00CB0CB9" w:rsidRPr="0091513E" w:rsidRDefault="00347D17">
      <w:pPr>
        <w:pStyle w:val="Szvegtrzs"/>
        <w:spacing w:before="39"/>
        <w:ind w:left="116" w:right="111"/>
        <w:jc w:val="both"/>
      </w:pPr>
      <w:r w:rsidRPr="0091513E">
        <w:t>Jelentős összegű a hiba, ha a hiba feltárásának évében a különböző ellenőrzések során -</w:t>
      </w:r>
      <w:r w:rsidR="00816D1C" w:rsidRPr="0091513E">
        <w:t xml:space="preserve"> </w:t>
      </w:r>
      <w:r w:rsidRPr="0091513E">
        <w:t>ugyanazon</w:t>
      </w:r>
      <w:r w:rsidRPr="0091513E">
        <w:rPr>
          <w:spacing w:val="1"/>
        </w:rPr>
        <w:t xml:space="preserve"> </w:t>
      </w:r>
      <w:r w:rsidRPr="0091513E">
        <w:t>évet érintően -</w:t>
      </w:r>
      <w:r w:rsidR="00816D1C" w:rsidRPr="0091513E">
        <w:t xml:space="preserve"> </w:t>
      </w:r>
      <w:r w:rsidRPr="0091513E">
        <w:t>megállapított hibák, hibahatások eredményt, saját tőkét növelő-csökkentő értékének</w:t>
      </w:r>
      <w:r w:rsidRPr="0091513E">
        <w:rPr>
          <w:spacing w:val="1"/>
        </w:rPr>
        <w:t xml:space="preserve"> </w:t>
      </w:r>
      <w:r w:rsidRPr="0091513E">
        <w:t>együttes</w:t>
      </w:r>
      <w:r w:rsidRPr="0091513E">
        <w:rPr>
          <w:spacing w:val="1"/>
        </w:rPr>
        <w:t xml:space="preserve"> </w:t>
      </w:r>
      <w:r w:rsidRPr="0091513E">
        <w:t>(előjeltől</w:t>
      </w:r>
      <w:r w:rsidRPr="0091513E">
        <w:rPr>
          <w:spacing w:val="1"/>
        </w:rPr>
        <w:t xml:space="preserve"> </w:t>
      </w:r>
      <w:r w:rsidRPr="0091513E">
        <w:t>független)</w:t>
      </w:r>
      <w:r w:rsidRPr="0091513E">
        <w:rPr>
          <w:spacing w:val="1"/>
        </w:rPr>
        <w:t xml:space="preserve"> </w:t>
      </w:r>
      <w:r w:rsidRPr="0091513E">
        <w:t>összege</w:t>
      </w:r>
      <w:r w:rsidRPr="0091513E">
        <w:rPr>
          <w:spacing w:val="1"/>
        </w:rPr>
        <w:t xml:space="preserve"> </w:t>
      </w:r>
      <w:r w:rsidRPr="0091513E">
        <w:t>meghaladja</w:t>
      </w:r>
      <w:r w:rsidRPr="0091513E">
        <w:rPr>
          <w:spacing w:val="1"/>
        </w:rPr>
        <w:t xml:space="preserve"> </w:t>
      </w:r>
      <w:r w:rsidRPr="0091513E">
        <w:t>az</w:t>
      </w:r>
      <w:r w:rsidRPr="0091513E">
        <w:rPr>
          <w:spacing w:val="1"/>
        </w:rPr>
        <w:t xml:space="preserve"> </w:t>
      </w:r>
      <w:r w:rsidRPr="0091513E">
        <w:t>ellenőrzött</w:t>
      </w:r>
      <w:r w:rsidRPr="0091513E">
        <w:rPr>
          <w:spacing w:val="1"/>
        </w:rPr>
        <w:t xml:space="preserve"> </w:t>
      </w:r>
      <w:r w:rsidRPr="0091513E">
        <w:t>üzleti</w:t>
      </w:r>
      <w:r w:rsidRPr="0091513E">
        <w:rPr>
          <w:spacing w:val="1"/>
        </w:rPr>
        <w:t xml:space="preserve"> </w:t>
      </w:r>
      <w:r w:rsidRPr="0091513E">
        <w:t>év</w:t>
      </w:r>
      <w:r w:rsidRPr="0091513E">
        <w:rPr>
          <w:spacing w:val="1"/>
        </w:rPr>
        <w:t xml:space="preserve"> </w:t>
      </w:r>
      <w:r w:rsidRPr="0091513E">
        <w:t>mérlegfőösszegének</w:t>
      </w:r>
      <w:r w:rsidRPr="0091513E">
        <w:rPr>
          <w:spacing w:val="1"/>
        </w:rPr>
        <w:t xml:space="preserve"> </w:t>
      </w:r>
      <w:r w:rsidRPr="0091513E">
        <w:t>2</w:t>
      </w:r>
      <w:r w:rsidRPr="0091513E">
        <w:rPr>
          <w:spacing w:val="1"/>
        </w:rPr>
        <w:t xml:space="preserve"> </w:t>
      </w:r>
      <w:r w:rsidRPr="0091513E">
        <w:t>százalékát, illetve ha a mérlegfőösszeg 2 százaléka meghaladja az 500 millió forintot, akkor az 500</w:t>
      </w:r>
      <w:r w:rsidRPr="0091513E">
        <w:rPr>
          <w:spacing w:val="1"/>
        </w:rPr>
        <w:t xml:space="preserve"> </w:t>
      </w:r>
      <w:r w:rsidRPr="0091513E">
        <w:t>millió</w:t>
      </w:r>
      <w:r w:rsidRPr="0091513E">
        <w:rPr>
          <w:spacing w:val="-1"/>
        </w:rPr>
        <w:t xml:space="preserve"> </w:t>
      </w:r>
      <w:r w:rsidRPr="0091513E">
        <w:t>forint.</w:t>
      </w:r>
    </w:p>
    <w:p w:rsidR="00CB0CB9" w:rsidRPr="0091513E" w:rsidRDefault="00CB0CB9">
      <w:pPr>
        <w:pStyle w:val="Szvegtrzs"/>
        <w:spacing w:before="11"/>
        <w:rPr>
          <w:sz w:val="21"/>
        </w:rPr>
      </w:pPr>
    </w:p>
    <w:p w:rsidR="00CB0CB9" w:rsidRPr="0091513E" w:rsidRDefault="00347D17">
      <w:pPr>
        <w:pStyle w:val="Szvegtrzs"/>
        <w:ind w:left="116" w:right="112"/>
        <w:jc w:val="both"/>
      </w:pPr>
      <w:r w:rsidRPr="0091513E">
        <w:t>Nem</w:t>
      </w:r>
      <w:r w:rsidRPr="0091513E">
        <w:rPr>
          <w:spacing w:val="1"/>
        </w:rPr>
        <w:t xml:space="preserve"> </w:t>
      </w:r>
      <w:r w:rsidRPr="0091513E">
        <w:t>jelentős összegű</w:t>
      </w:r>
      <w:r w:rsidRPr="0091513E">
        <w:rPr>
          <w:spacing w:val="1"/>
        </w:rPr>
        <w:t xml:space="preserve"> </w:t>
      </w:r>
      <w:r w:rsidRPr="0091513E">
        <w:t xml:space="preserve">a </w:t>
      </w:r>
      <w:proofErr w:type="gramStart"/>
      <w:r w:rsidRPr="0091513E">
        <w:t>hiba</w:t>
      </w:r>
      <w:proofErr w:type="gramEnd"/>
      <w:r w:rsidRPr="0091513E">
        <w:rPr>
          <w:spacing w:val="1"/>
        </w:rPr>
        <w:t xml:space="preserve"> </w:t>
      </w:r>
      <w:r w:rsidRPr="0091513E">
        <w:t>ha</w:t>
      </w:r>
      <w:r w:rsidRPr="0091513E">
        <w:rPr>
          <w:spacing w:val="1"/>
        </w:rPr>
        <w:t xml:space="preserve"> </w:t>
      </w:r>
      <w:r w:rsidRPr="0091513E">
        <w:t>a hiba</w:t>
      </w:r>
      <w:r w:rsidRPr="0091513E">
        <w:rPr>
          <w:spacing w:val="1"/>
        </w:rPr>
        <w:t xml:space="preserve"> </w:t>
      </w:r>
      <w:r w:rsidRPr="0091513E">
        <w:t>feltárásának évében,</w:t>
      </w:r>
      <w:r w:rsidRPr="0091513E">
        <w:rPr>
          <w:spacing w:val="1"/>
        </w:rPr>
        <w:t xml:space="preserve"> </w:t>
      </w:r>
      <w:r w:rsidRPr="0091513E">
        <w:t>a különböző</w:t>
      </w:r>
      <w:r w:rsidRPr="0091513E">
        <w:rPr>
          <w:spacing w:val="1"/>
        </w:rPr>
        <w:t xml:space="preserve"> </w:t>
      </w:r>
      <w:r w:rsidRPr="0091513E">
        <w:t>ellenőrzések</w:t>
      </w:r>
      <w:r w:rsidRPr="0091513E">
        <w:rPr>
          <w:spacing w:val="49"/>
        </w:rPr>
        <w:t xml:space="preserve"> </w:t>
      </w:r>
      <w:r w:rsidRPr="0091513E">
        <w:t>során, egy</w:t>
      </w:r>
      <w:r w:rsidRPr="0091513E">
        <w:rPr>
          <w:spacing w:val="1"/>
        </w:rPr>
        <w:t xml:space="preserve"> </w:t>
      </w:r>
      <w:r w:rsidRPr="0091513E">
        <w:t>adott</w:t>
      </w:r>
      <w:r w:rsidRPr="0091513E">
        <w:rPr>
          <w:spacing w:val="-4"/>
        </w:rPr>
        <w:t xml:space="preserve"> </w:t>
      </w:r>
      <w:r w:rsidRPr="0091513E">
        <w:t>üzleti</w:t>
      </w:r>
      <w:r w:rsidRPr="0091513E">
        <w:rPr>
          <w:spacing w:val="-4"/>
        </w:rPr>
        <w:t xml:space="preserve"> </w:t>
      </w:r>
      <w:r w:rsidRPr="0091513E">
        <w:t>évet</w:t>
      </w:r>
      <w:r w:rsidRPr="0091513E">
        <w:rPr>
          <w:spacing w:val="-3"/>
        </w:rPr>
        <w:t xml:space="preserve"> </w:t>
      </w:r>
      <w:r w:rsidRPr="0091513E">
        <w:t>érintően</w:t>
      </w:r>
      <w:r w:rsidRPr="0091513E">
        <w:rPr>
          <w:spacing w:val="-4"/>
        </w:rPr>
        <w:t xml:space="preserve"> </w:t>
      </w:r>
      <w:r w:rsidRPr="0091513E">
        <w:t>(évenként</w:t>
      </w:r>
      <w:r w:rsidRPr="0091513E">
        <w:rPr>
          <w:spacing w:val="-3"/>
        </w:rPr>
        <w:t xml:space="preserve"> </w:t>
      </w:r>
      <w:r w:rsidRPr="0091513E">
        <w:t>külön-külön)</w:t>
      </w:r>
      <w:r w:rsidRPr="0091513E">
        <w:rPr>
          <w:spacing w:val="-4"/>
        </w:rPr>
        <w:t xml:space="preserve"> </w:t>
      </w:r>
      <w:r w:rsidRPr="0091513E">
        <w:t>feltárt</w:t>
      </w:r>
      <w:r w:rsidRPr="0091513E">
        <w:rPr>
          <w:spacing w:val="-1"/>
        </w:rPr>
        <w:t xml:space="preserve"> </w:t>
      </w:r>
      <w:r w:rsidRPr="0091513E">
        <w:t>hibák</w:t>
      </w:r>
      <w:r w:rsidRPr="0091513E">
        <w:rPr>
          <w:spacing w:val="-4"/>
        </w:rPr>
        <w:t xml:space="preserve"> </w:t>
      </w:r>
      <w:r w:rsidRPr="0091513E">
        <w:t>és</w:t>
      </w:r>
      <w:r w:rsidRPr="0091513E">
        <w:rPr>
          <w:spacing w:val="-3"/>
        </w:rPr>
        <w:t xml:space="preserve"> </w:t>
      </w:r>
      <w:r w:rsidRPr="0091513E">
        <w:t>hibahatások</w:t>
      </w:r>
      <w:r w:rsidRPr="0091513E">
        <w:rPr>
          <w:spacing w:val="-2"/>
        </w:rPr>
        <w:t xml:space="preserve"> </w:t>
      </w:r>
      <w:r w:rsidRPr="0091513E">
        <w:t>-</w:t>
      </w:r>
      <w:r w:rsidR="00816D1C" w:rsidRPr="0091513E">
        <w:t xml:space="preserve"> </w:t>
      </w:r>
      <w:r w:rsidRPr="0091513E">
        <w:t>eredményt,</w:t>
      </w:r>
      <w:r w:rsidRPr="0091513E">
        <w:rPr>
          <w:spacing w:val="-3"/>
        </w:rPr>
        <w:t xml:space="preserve"> </w:t>
      </w:r>
      <w:r w:rsidRPr="0091513E">
        <w:t>saját</w:t>
      </w:r>
      <w:r w:rsidRPr="0091513E">
        <w:rPr>
          <w:spacing w:val="-3"/>
        </w:rPr>
        <w:t xml:space="preserve"> </w:t>
      </w:r>
      <w:r w:rsidRPr="0091513E">
        <w:t>tőkét</w:t>
      </w:r>
      <w:r w:rsidRPr="0091513E">
        <w:rPr>
          <w:spacing w:val="-48"/>
        </w:rPr>
        <w:t xml:space="preserve"> </w:t>
      </w:r>
      <w:r w:rsidRPr="0091513E">
        <w:t>növelő-csökkentő</w:t>
      </w:r>
      <w:r w:rsidRPr="0091513E">
        <w:rPr>
          <w:spacing w:val="1"/>
        </w:rPr>
        <w:t xml:space="preserve"> </w:t>
      </w:r>
      <w:r w:rsidRPr="0091513E">
        <w:t>-</w:t>
      </w:r>
      <w:r w:rsidR="00816D1C" w:rsidRPr="0091513E">
        <w:t xml:space="preserve"> </w:t>
      </w:r>
      <w:r w:rsidRPr="0091513E">
        <w:t>értékének</w:t>
      </w:r>
      <w:r w:rsidRPr="0091513E">
        <w:rPr>
          <w:spacing w:val="1"/>
        </w:rPr>
        <w:t xml:space="preserve"> </w:t>
      </w:r>
      <w:r w:rsidRPr="0091513E">
        <w:t>együttes</w:t>
      </w:r>
      <w:r w:rsidRPr="0091513E">
        <w:rPr>
          <w:spacing w:val="1"/>
        </w:rPr>
        <w:t xml:space="preserve"> </w:t>
      </w:r>
      <w:r w:rsidRPr="0091513E">
        <w:t>(előjeltől</w:t>
      </w:r>
      <w:r w:rsidRPr="0091513E">
        <w:rPr>
          <w:spacing w:val="1"/>
        </w:rPr>
        <w:t xml:space="preserve"> </w:t>
      </w:r>
      <w:r w:rsidRPr="0091513E">
        <w:t>független,</w:t>
      </w:r>
      <w:r w:rsidRPr="0091513E">
        <w:rPr>
          <w:spacing w:val="1"/>
        </w:rPr>
        <w:t xml:space="preserve"> </w:t>
      </w:r>
      <w:r w:rsidRPr="0091513E">
        <w:t>abszolút)</w:t>
      </w:r>
      <w:r w:rsidRPr="0091513E">
        <w:rPr>
          <w:spacing w:val="1"/>
        </w:rPr>
        <w:t xml:space="preserve"> </w:t>
      </w:r>
      <w:r w:rsidRPr="0091513E">
        <w:t>összege nem</w:t>
      </w:r>
      <w:r w:rsidRPr="0091513E">
        <w:rPr>
          <w:spacing w:val="1"/>
        </w:rPr>
        <w:t xml:space="preserve"> </w:t>
      </w:r>
      <w:r w:rsidRPr="0091513E">
        <w:t>haladja</w:t>
      </w:r>
      <w:r w:rsidRPr="0091513E">
        <w:rPr>
          <w:spacing w:val="1"/>
        </w:rPr>
        <w:t xml:space="preserve"> </w:t>
      </w:r>
      <w:r w:rsidRPr="0091513E">
        <w:t>meg</w:t>
      </w:r>
      <w:r w:rsidRPr="0091513E">
        <w:rPr>
          <w:spacing w:val="1"/>
        </w:rPr>
        <w:t xml:space="preserve"> </w:t>
      </w:r>
      <w:r w:rsidRPr="0091513E">
        <w:t>a</w:t>
      </w:r>
      <w:r w:rsidRPr="0091513E">
        <w:rPr>
          <w:spacing w:val="1"/>
        </w:rPr>
        <w:t xml:space="preserve"> </w:t>
      </w:r>
      <w:r w:rsidRPr="0091513E">
        <w:t>jelentős</w:t>
      </w:r>
      <w:r w:rsidRPr="0091513E">
        <w:rPr>
          <w:spacing w:val="-4"/>
        </w:rPr>
        <w:t xml:space="preserve"> </w:t>
      </w:r>
      <w:r w:rsidRPr="0091513E">
        <w:t>összegű</w:t>
      </w:r>
      <w:r w:rsidRPr="0091513E">
        <w:rPr>
          <w:spacing w:val="-1"/>
        </w:rPr>
        <w:t xml:space="preserve"> </w:t>
      </w:r>
      <w:r w:rsidRPr="0091513E">
        <w:t>hiba értékhatárát.</w:t>
      </w:r>
    </w:p>
    <w:p w:rsidR="00CB0CB9" w:rsidRPr="0091513E" w:rsidRDefault="00CB0CB9">
      <w:pPr>
        <w:pStyle w:val="Szvegtrzs"/>
        <w:spacing w:before="1"/>
      </w:pPr>
    </w:p>
    <w:p w:rsidR="00CB0CB9" w:rsidRPr="0091513E" w:rsidRDefault="00347D17">
      <w:pPr>
        <w:pStyle w:val="Szvegtrzs"/>
        <w:ind w:left="116" w:right="111"/>
        <w:jc w:val="both"/>
      </w:pPr>
      <w:r w:rsidRPr="0091513E">
        <w:t>A</w:t>
      </w:r>
      <w:r w:rsidRPr="0091513E">
        <w:rPr>
          <w:spacing w:val="1"/>
        </w:rPr>
        <w:t xml:space="preserve"> </w:t>
      </w:r>
      <w:r w:rsidRPr="0091513E">
        <w:t>jelentős</w:t>
      </w:r>
      <w:r w:rsidRPr="0091513E">
        <w:rPr>
          <w:spacing w:val="1"/>
        </w:rPr>
        <w:t xml:space="preserve"> </w:t>
      </w:r>
      <w:r w:rsidRPr="0091513E">
        <w:t>összegűnek</w:t>
      </w:r>
      <w:r w:rsidRPr="0091513E">
        <w:rPr>
          <w:spacing w:val="1"/>
        </w:rPr>
        <w:t xml:space="preserve"> </w:t>
      </w:r>
      <w:r w:rsidRPr="0091513E">
        <w:t>minősülő</w:t>
      </w:r>
      <w:r w:rsidRPr="0091513E">
        <w:rPr>
          <w:spacing w:val="1"/>
        </w:rPr>
        <w:t xml:space="preserve"> </w:t>
      </w:r>
      <w:r w:rsidRPr="0091513E">
        <w:t>hibákat</w:t>
      </w:r>
      <w:r w:rsidRPr="0091513E">
        <w:rPr>
          <w:spacing w:val="1"/>
        </w:rPr>
        <w:t xml:space="preserve"> </w:t>
      </w:r>
      <w:r w:rsidRPr="0091513E">
        <w:t>és</w:t>
      </w:r>
      <w:r w:rsidRPr="0091513E">
        <w:rPr>
          <w:spacing w:val="1"/>
        </w:rPr>
        <w:t xml:space="preserve"> </w:t>
      </w:r>
      <w:r w:rsidRPr="0091513E">
        <w:t>hibahatásokat</w:t>
      </w:r>
      <w:r w:rsidRPr="0091513E">
        <w:rPr>
          <w:spacing w:val="1"/>
        </w:rPr>
        <w:t xml:space="preserve"> </w:t>
      </w:r>
      <w:r w:rsidRPr="0091513E">
        <w:t>a</w:t>
      </w:r>
      <w:r w:rsidRPr="0091513E">
        <w:rPr>
          <w:spacing w:val="1"/>
        </w:rPr>
        <w:t xml:space="preserve"> </w:t>
      </w:r>
      <w:r w:rsidRPr="0091513E">
        <w:t>tárgyévi</w:t>
      </w:r>
      <w:r w:rsidRPr="0091513E">
        <w:rPr>
          <w:spacing w:val="1"/>
        </w:rPr>
        <w:t xml:space="preserve"> </w:t>
      </w:r>
      <w:r w:rsidRPr="0091513E">
        <w:t>mérlegben</w:t>
      </w:r>
      <w:r w:rsidRPr="0091513E">
        <w:rPr>
          <w:spacing w:val="1"/>
        </w:rPr>
        <w:t xml:space="preserve"> </w:t>
      </w:r>
      <w:r w:rsidRPr="0091513E">
        <w:t>és</w:t>
      </w:r>
      <w:r w:rsidRPr="0091513E">
        <w:rPr>
          <w:spacing w:val="1"/>
        </w:rPr>
        <w:t xml:space="preserve"> </w:t>
      </w:r>
      <w:r w:rsidRPr="0091513E">
        <w:t>eredmény</w:t>
      </w:r>
      <w:r w:rsidR="00816D1C" w:rsidRPr="0091513E">
        <w:t>-</w:t>
      </w:r>
      <w:r w:rsidRPr="0091513E">
        <w:t>kimutatásban a számviteli törvény alapján külön oszlopban mutatjuk be. A fentiek alapján</w:t>
      </w:r>
      <w:r w:rsidRPr="0091513E">
        <w:rPr>
          <w:spacing w:val="1"/>
        </w:rPr>
        <w:t xml:space="preserve"> </w:t>
      </w:r>
      <w:r w:rsidRPr="0091513E">
        <w:t>jelentős</w:t>
      </w:r>
      <w:r w:rsidRPr="0091513E">
        <w:rPr>
          <w:spacing w:val="-6"/>
        </w:rPr>
        <w:t xml:space="preserve"> </w:t>
      </w:r>
      <w:r w:rsidRPr="0091513E">
        <w:t>összegűnek</w:t>
      </w:r>
      <w:r w:rsidRPr="0091513E">
        <w:rPr>
          <w:spacing w:val="-4"/>
        </w:rPr>
        <w:t xml:space="preserve"> </w:t>
      </w:r>
      <w:r w:rsidRPr="0091513E">
        <w:t>minősített</w:t>
      </w:r>
      <w:r w:rsidRPr="0091513E">
        <w:rPr>
          <w:spacing w:val="-3"/>
        </w:rPr>
        <w:t xml:space="preserve"> </w:t>
      </w:r>
      <w:r w:rsidRPr="0091513E">
        <w:t>hibákat</w:t>
      </w:r>
      <w:r w:rsidRPr="0091513E">
        <w:rPr>
          <w:spacing w:val="-4"/>
        </w:rPr>
        <w:t xml:space="preserve"> </w:t>
      </w:r>
      <w:r w:rsidRPr="0091513E">
        <w:t>és</w:t>
      </w:r>
      <w:r w:rsidRPr="0091513E">
        <w:rPr>
          <w:spacing w:val="-3"/>
        </w:rPr>
        <w:t xml:space="preserve"> </w:t>
      </w:r>
      <w:r w:rsidRPr="0091513E">
        <w:t>hibahatásokat</w:t>
      </w:r>
      <w:r w:rsidRPr="0091513E">
        <w:rPr>
          <w:spacing w:val="-3"/>
        </w:rPr>
        <w:t xml:space="preserve"> </w:t>
      </w:r>
      <w:r w:rsidRPr="0091513E">
        <w:t>a</w:t>
      </w:r>
      <w:r w:rsidRPr="0091513E">
        <w:rPr>
          <w:spacing w:val="-4"/>
        </w:rPr>
        <w:t xml:space="preserve"> </w:t>
      </w:r>
      <w:r w:rsidRPr="0091513E">
        <w:t>feltárást</w:t>
      </w:r>
      <w:r w:rsidRPr="0091513E">
        <w:rPr>
          <w:spacing w:val="-3"/>
        </w:rPr>
        <w:t xml:space="preserve"> </w:t>
      </w:r>
      <w:r w:rsidRPr="0091513E">
        <w:t>követően</w:t>
      </w:r>
      <w:r w:rsidRPr="0091513E">
        <w:rPr>
          <w:spacing w:val="-4"/>
        </w:rPr>
        <w:t xml:space="preserve"> </w:t>
      </w:r>
      <w:r w:rsidRPr="0091513E">
        <w:t>külön</w:t>
      </w:r>
      <w:r w:rsidRPr="0091513E">
        <w:rPr>
          <w:spacing w:val="-4"/>
        </w:rPr>
        <w:t xml:space="preserve"> </w:t>
      </w:r>
      <w:r w:rsidRPr="0091513E">
        <w:t>főkönyvi</w:t>
      </w:r>
      <w:r w:rsidRPr="0091513E">
        <w:rPr>
          <w:spacing w:val="-3"/>
        </w:rPr>
        <w:t xml:space="preserve"> </w:t>
      </w:r>
      <w:r w:rsidRPr="0091513E">
        <w:t>számlára</w:t>
      </w:r>
      <w:r w:rsidRPr="0091513E">
        <w:rPr>
          <w:spacing w:val="-48"/>
        </w:rPr>
        <w:t xml:space="preserve"> </w:t>
      </w:r>
      <w:r w:rsidRPr="0091513E">
        <w:t>kell</w:t>
      </w:r>
      <w:r w:rsidRPr="0091513E">
        <w:rPr>
          <w:spacing w:val="-2"/>
        </w:rPr>
        <w:t xml:space="preserve"> </w:t>
      </w:r>
      <w:r w:rsidRPr="0091513E">
        <w:t>könyvelni</w:t>
      </w:r>
      <w:r w:rsidRPr="0091513E">
        <w:rPr>
          <w:spacing w:val="-1"/>
        </w:rPr>
        <w:t xml:space="preserve"> </w:t>
      </w:r>
      <w:r w:rsidRPr="0091513E">
        <w:t>az</w:t>
      </w:r>
      <w:r w:rsidRPr="0091513E">
        <w:rPr>
          <w:spacing w:val="-4"/>
        </w:rPr>
        <w:t xml:space="preserve"> </w:t>
      </w:r>
      <w:r w:rsidRPr="0091513E">
        <w:t>adott</w:t>
      </w:r>
      <w:r w:rsidRPr="0091513E">
        <w:rPr>
          <w:spacing w:val="-1"/>
        </w:rPr>
        <w:t xml:space="preserve"> </w:t>
      </w:r>
      <w:r w:rsidRPr="0091513E">
        <w:t>számlacsoporton</w:t>
      </w:r>
      <w:r w:rsidRPr="0091513E">
        <w:rPr>
          <w:spacing w:val="-2"/>
        </w:rPr>
        <w:t xml:space="preserve"> </w:t>
      </w:r>
      <w:r w:rsidRPr="0091513E">
        <w:t>belül,</w:t>
      </w:r>
      <w:r w:rsidRPr="0091513E">
        <w:rPr>
          <w:spacing w:val="-3"/>
        </w:rPr>
        <w:t xml:space="preserve"> </w:t>
      </w:r>
      <w:r w:rsidRPr="0091513E">
        <w:t>évszámmal</w:t>
      </w:r>
      <w:r w:rsidRPr="0091513E">
        <w:rPr>
          <w:spacing w:val="-1"/>
        </w:rPr>
        <w:t xml:space="preserve"> </w:t>
      </w:r>
      <w:r w:rsidRPr="0091513E">
        <w:t>elkülönítetten.</w:t>
      </w:r>
    </w:p>
    <w:p w:rsidR="00CB0CB9" w:rsidRPr="0091513E" w:rsidRDefault="00CB0CB9">
      <w:pPr>
        <w:pStyle w:val="Szvegtrzs"/>
        <w:spacing w:before="5"/>
        <w:rPr>
          <w:sz w:val="16"/>
        </w:rPr>
      </w:pPr>
    </w:p>
    <w:p w:rsidR="00CB0CB9" w:rsidRPr="0091513E" w:rsidRDefault="00347D17">
      <w:pPr>
        <w:pStyle w:val="Cmsor2"/>
        <w:numPr>
          <w:ilvl w:val="1"/>
          <w:numId w:val="5"/>
        </w:numPr>
        <w:tabs>
          <w:tab w:val="left" w:pos="560"/>
        </w:tabs>
        <w:spacing w:before="1"/>
        <w:jc w:val="both"/>
      </w:pPr>
      <w:bookmarkStart w:id="38" w:name="_bookmark37"/>
      <w:bookmarkEnd w:id="38"/>
      <w:r w:rsidRPr="0091513E">
        <w:t>A</w:t>
      </w:r>
      <w:r w:rsidRPr="0091513E">
        <w:rPr>
          <w:spacing w:val="-10"/>
        </w:rPr>
        <w:t xml:space="preserve"> </w:t>
      </w:r>
      <w:r w:rsidRPr="0091513E">
        <w:t>megbízható</w:t>
      </w:r>
      <w:r w:rsidRPr="0091513E">
        <w:rPr>
          <w:spacing w:val="-8"/>
        </w:rPr>
        <w:t xml:space="preserve"> </w:t>
      </w:r>
      <w:r w:rsidRPr="0091513E">
        <w:t>és</w:t>
      </w:r>
      <w:r w:rsidRPr="0091513E">
        <w:rPr>
          <w:spacing w:val="-9"/>
        </w:rPr>
        <w:t xml:space="preserve"> </w:t>
      </w:r>
      <w:r w:rsidRPr="0091513E">
        <w:t>valós</w:t>
      </w:r>
      <w:r w:rsidRPr="0091513E">
        <w:rPr>
          <w:spacing w:val="-7"/>
        </w:rPr>
        <w:t xml:space="preserve"> </w:t>
      </w:r>
      <w:r w:rsidRPr="0091513E">
        <w:t>képet</w:t>
      </w:r>
      <w:r w:rsidRPr="0091513E">
        <w:rPr>
          <w:spacing w:val="-7"/>
        </w:rPr>
        <w:t xml:space="preserve"> </w:t>
      </w:r>
      <w:r w:rsidRPr="0091513E">
        <w:t>lényegesen</w:t>
      </w:r>
      <w:r w:rsidRPr="0091513E">
        <w:rPr>
          <w:spacing w:val="-8"/>
        </w:rPr>
        <w:t xml:space="preserve"> </w:t>
      </w:r>
      <w:r w:rsidRPr="0091513E">
        <w:t>befolyásoló</w:t>
      </w:r>
      <w:r w:rsidRPr="0091513E">
        <w:rPr>
          <w:spacing w:val="-9"/>
        </w:rPr>
        <w:t xml:space="preserve"> </w:t>
      </w:r>
      <w:r w:rsidRPr="0091513E">
        <w:t>hiba</w:t>
      </w:r>
    </w:p>
    <w:p w:rsidR="00CB0CB9" w:rsidRPr="0091513E" w:rsidRDefault="00347D17">
      <w:pPr>
        <w:pStyle w:val="Szvegtrzs"/>
        <w:spacing w:before="39"/>
        <w:ind w:left="116" w:right="111"/>
        <w:jc w:val="both"/>
      </w:pPr>
      <w:r w:rsidRPr="0091513E">
        <w:t>Ha a jelentős összegű hibák és hibahatások összevont értéke a hiba feltárásának évét megelőző üzleti</w:t>
      </w:r>
      <w:r w:rsidRPr="0091513E">
        <w:rPr>
          <w:spacing w:val="-47"/>
        </w:rPr>
        <w:t xml:space="preserve"> </w:t>
      </w:r>
      <w:r w:rsidRPr="0091513E">
        <w:t>év mérlegében kimutatott saját tőke értékét legalább 20 százalékkal megváltoztatja (növeli vagy</w:t>
      </w:r>
      <w:r w:rsidRPr="0091513E">
        <w:rPr>
          <w:spacing w:val="1"/>
        </w:rPr>
        <w:t xml:space="preserve"> </w:t>
      </w:r>
      <w:r w:rsidRPr="0091513E">
        <w:t>csökkenti),</w:t>
      </w:r>
      <w:r w:rsidRPr="0091513E">
        <w:rPr>
          <w:spacing w:val="1"/>
        </w:rPr>
        <w:t xml:space="preserve"> </w:t>
      </w:r>
      <w:r w:rsidRPr="0091513E">
        <w:t>tehát</w:t>
      </w:r>
      <w:r w:rsidRPr="0091513E">
        <w:rPr>
          <w:spacing w:val="1"/>
        </w:rPr>
        <w:t xml:space="preserve"> </w:t>
      </w:r>
      <w:r w:rsidRPr="0091513E">
        <w:t>a</w:t>
      </w:r>
      <w:r w:rsidRPr="0091513E">
        <w:rPr>
          <w:spacing w:val="1"/>
        </w:rPr>
        <w:t xml:space="preserve"> </w:t>
      </w:r>
      <w:r w:rsidRPr="0091513E">
        <w:t>saját</w:t>
      </w:r>
      <w:r w:rsidRPr="0091513E">
        <w:rPr>
          <w:spacing w:val="1"/>
        </w:rPr>
        <w:t xml:space="preserve"> </w:t>
      </w:r>
      <w:r w:rsidRPr="0091513E">
        <w:t>tőke</w:t>
      </w:r>
      <w:r w:rsidRPr="0091513E">
        <w:rPr>
          <w:spacing w:val="1"/>
        </w:rPr>
        <w:t xml:space="preserve"> </w:t>
      </w:r>
      <w:r w:rsidRPr="0091513E">
        <w:t>értékét</w:t>
      </w:r>
      <w:r w:rsidRPr="0091513E">
        <w:rPr>
          <w:spacing w:val="1"/>
        </w:rPr>
        <w:t xml:space="preserve"> </w:t>
      </w:r>
      <w:r w:rsidRPr="0091513E">
        <w:t>lényegesen</w:t>
      </w:r>
      <w:r w:rsidRPr="0091513E">
        <w:rPr>
          <w:spacing w:val="1"/>
        </w:rPr>
        <w:t xml:space="preserve"> </w:t>
      </w:r>
      <w:r w:rsidRPr="0091513E">
        <w:t>megváltoztatja,</w:t>
      </w:r>
      <w:r w:rsidRPr="0091513E">
        <w:rPr>
          <w:spacing w:val="1"/>
        </w:rPr>
        <w:t xml:space="preserve"> </w:t>
      </w:r>
      <w:r w:rsidRPr="0091513E">
        <w:t>lényeges</w:t>
      </w:r>
      <w:r w:rsidRPr="0091513E">
        <w:rPr>
          <w:spacing w:val="1"/>
        </w:rPr>
        <w:t xml:space="preserve"> </w:t>
      </w:r>
      <w:r w:rsidRPr="0091513E">
        <w:t>mértékű</w:t>
      </w:r>
      <w:r w:rsidRPr="0091513E">
        <w:rPr>
          <w:spacing w:val="1"/>
        </w:rPr>
        <w:t xml:space="preserve"> </w:t>
      </w:r>
      <w:r w:rsidRPr="0091513E">
        <w:t>hibának</w:t>
      </w:r>
      <w:r w:rsidRPr="0091513E">
        <w:rPr>
          <w:spacing w:val="1"/>
        </w:rPr>
        <w:t xml:space="preserve"> </w:t>
      </w:r>
      <w:r w:rsidRPr="0091513E">
        <w:t>kell</w:t>
      </w:r>
      <w:r w:rsidRPr="0091513E">
        <w:rPr>
          <w:spacing w:val="-47"/>
        </w:rPr>
        <w:t xml:space="preserve"> </w:t>
      </w:r>
      <w:r w:rsidRPr="0091513E">
        <w:t>tekinteni, mert a már korábban közzétett -</w:t>
      </w:r>
      <w:r w:rsidR="00816D1C" w:rsidRPr="0091513E">
        <w:t xml:space="preserve"> </w:t>
      </w:r>
      <w:r w:rsidRPr="0091513E">
        <w:t>a vagyoni, pénzügyi és jövedelmi helyzetre vonatkozó -</w:t>
      </w:r>
      <w:r w:rsidRPr="0091513E">
        <w:rPr>
          <w:spacing w:val="1"/>
        </w:rPr>
        <w:t xml:space="preserve"> </w:t>
      </w:r>
      <w:r w:rsidRPr="0091513E">
        <w:t>adatok</w:t>
      </w:r>
      <w:r w:rsidRPr="0091513E">
        <w:rPr>
          <w:spacing w:val="-3"/>
        </w:rPr>
        <w:t xml:space="preserve"> </w:t>
      </w:r>
      <w:r w:rsidRPr="0091513E">
        <w:t>megtévesztők</w:t>
      </w:r>
      <w:r w:rsidRPr="0091513E">
        <w:rPr>
          <w:spacing w:val="-2"/>
        </w:rPr>
        <w:t xml:space="preserve"> </w:t>
      </w:r>
      <w:r w:rsidRPr="0091513E">
        <w:t>voltak.</w:t>
      </w:r>
    </w:p>
    <w:p w:rsidR="00CB0CB9" w:rsidRPr="0091513E" w:rsidRDefault="00CB0CB9">
      <w:pPr>
        <w:pStyle w:val="Szvegtrzs"/>
        <w:spacing w:before="1"/>
      </w:pPr>
    </w:p>
    <w:p w:rsidR="00CB0CB9" w:rsidRPr="0091513E" w:rsidRDefault="00347D17" w:rsidP="00816D1C">
      <w:pPr>
        <w:pStyle w:val="Szvegtrzs"/>
        <w:ind w:left="116" w:right="112"/>
        <w:jc w:val="both"/>
      </w:pPr>
      <w:r w:rsidRPr="0091513E">
        <w:t>A lényeges hatású hiba esetén a tárgyévet közvetlenül megelőző év éves beszámolóját kell újra közzé</w:t>
      </w:r>
      <w:r w:rsidRPr="0091513E">
        <w:rPr>
          <w:spacing w:val="1"/>
        </w:rPr>
        <w:t xml:space="preserve"> </w:t>
      </w:r>
      <w:r w:rsidRPr="0091513E">
        <w:t>tenni.</w:t>
      </w:r>
      <w:r w:rsidRPr="0091513E">
        <w:rPr>
          <w:spacing w:val="8"/>
        </w:rPr>
        <w:t xml:space="preserve"> </w:t>
      </w:r>
      <w:r w:rsidRPr="0091513E">
        <w:t>A</w:t>
      </w:r>
      <w:r w:rsidRPr="0091513E">
        <w:rPr>
          <w:spacing w:val="6"/>
        </w:rPr>
        <w:t xml:space="preserve"> </w:t>
      </w:r>
      <w:r w:rsidRPr="0091513E">
        <w:t>tárgyévet</w:t>
      </w:r>
      <w:r w:rsidRPr="0091513E">
        <w:rPr>
          <w:spacing w:val="9"/>
        </w:rPr>
        <w:t xml:space="preserve"> </w:t>
      </w:r>
      <w:r w:rsidRPr="0091513E">
        <w:t>közvetlenül</w:t>
      </w:r>
      <w:r w:rsidRPr="0091513E">
        <w:rPr>
          <w:spacing w:val="9"/>
        </w:rPr>
        <w:t xml:space="preserve"> </w:t>
      </w:r>
      <w:r w:rsidRPr="0091513E">
        <w:t>megelőző</w:t>
      </w:r>
      <w:r w:rsidRPr="0091513E">
        <w:rPr>
          <w:spacing w:val="8"/>
        </w:rPr>
        <w:t xml:space="preserve"> </w:t>
      </w:r>
      <w:r w:rsidRPr="0091513E">
        <w:t>év</w:t>
      </w:r>
      <w:r w:rsidRPr="0091513E">
        <w:rPr>
          <w:spacing w:val="6"/>
        </w:rPr>
        <w:t xml:space="preserve"> </w:t>
      </w:r>
      <w:r w:rsidRPr="0091513E">
        <w:t>évzáró</w:t>
      </w:r>
      <w:r w:rsidRPr="0091513E">
        <w:rPr>
          <w:spacing w:val="8"/>
        </w:rPr>
        <w:t xml:space="preserve"> </w:t>
      </w:r>
      <w:r w:rsidRPr="0091513E">
        <w:t>adatát</w:t>
      </w:r>
      <w:r w:rsidRPr="0091513E">
        <w:rPr>
          <w:spacing w:val="8"/>
        </w:rPr>
        <w:t xml:space="preserve"> </w:t>
      </w:r>
      <w:r w:rsidRPr="0091513E">
        <w:t>kell</w:t>
      </w:r>
      <w:r w:rsidRPr="0091513E">
        <w:rPr>
          <w:spacing w:val="7"/>
        </w:rPr>
        <w:t xml:space="preserve"> </w:t>
      </w:r>
      <w:r w:rsidRPr="0091513E">
        <w:t>az</w:t>
      </w:r>
      <w:r w:rsidRPr="0091513E">
        <w:rPr>
          <w:spacing w:val="8"/>
        </w:rPr>
        <w:t xml:space="preserve"> </w:t>
      </w:r>
      <w:r w:rsidRPr="0091513E">
        <w:t>ismételten</w:t>
      </w:r>
      <w:r w:rsidRPr="0091513E">
        <w:rPr>
          <w:spacing w:val="8"/>
        </w:rPr>
        <w:t xml:space="preserve"> </w:t>
      </w:r>
      <w:r w:rsidRPr="0091513E">
        <w:t>közzétételre</w:t>
      </w:r>
      <w:r w:rsidRPr="0091513E">
        <w:rPr>
          <w:spacing w:val="7"/>
        </w:rPr>
        <w:t xml:space="preserve"> </w:t>
      </w:r>
      <w:r w:rsidRPr="0091513E">
        <w:t>kerülő</w:t>
      </w:r>
      <w:r w:rsidRPr="0091513E">
        <w:rPr>
          <w:spacing w:val="6"/>
        </w:rPr>
        <w:t xml:space="preserve"> </w:t>
      </w:r>
      <w:r w:rsidRPr="0091513E">
        <w:t>éves</w:t>
      </w:r>
      <w:r w:rsidR="00816D1C" w:rsidRPr="0091513E">
        <w:t xml:space="preserve"> </w:t>
      </w:r>
      <w:r w:rsidRPr="0091513E">
        <w:t>beszámoló mérlege és eredmény</w:t>
      </w:r>
      <w:r w:rsidR="00816D1C" w:rsidRPr="0091513E">
        <w:t>-</w:t>
      </w:r>
      <w:r w:rsidRPr="0091513E">
        <w:t>kimutatása “Előző év” adataként közölni, ha az ellenőrzés több évre</w:t>
      </w:r>
      <w:r w:rsidRPr="0091513E">
        <w:rPr>
          <w:spacing w:val="1"/>
        </w:rPr>
        <w:t xml:space="preserve"> </w:t>
      </w:r>
      <w:r w:rsidRPr="0091513E">
        <w:t xml:space="preserve">terjed ki. Az előző év (évek) módosításai </w:t>
      </w:r>
      <w:proofErr w:type="gramStart"/>
      <w:r w:rsidRPr="0091513E">
        <w:t>oszlopban</w:t>
      </w:r>
      <w:proofErr w:type="gramEnd"/>
      <w:r w:rsidRPr="0091513E">
        <w:t xml:space="preserve"> ebben az esetben a több év jelentősebb összegű</w:t>
      </w:r>
      <w:r w:rsidRPr="0091513E">
        <w:rPr>
          <w:spacing w:val="1"/>
        </w:rPr>
        <w:t xml:space="preserve"> </w:t>
      </w:r>
      <w:r w:rsidRPr="0091513E">
        <w:t>hibái</w:t>
      </w:r>
      <w:r w:rsidRPr="0091513E">
        <w:rPr>
          <w:spacing w:val="-5"/>
        </w:rPr>
        <w:t xml:space="preserve"> </w:t>
      </w:r>
      <w:r w:rsidRPr="0091513E">
        <w:t>együttesen</w:t>
      </w:r>
      <w:r w:rsidRPr="0091513E">
        <w:rPr>
          <w:spacing w:val="-6"/>
        </w:rPr>
        <w:t xml:space="preserve"> </w:t>
      </w:r>
      <w:r w:rsidRPr="0091513E">
        <w:t>összevontan</w:t>
      </w:r>
      <w:r w:rsidRPr="0091513E">
        <w:rPr>
          <w:spacing w:val="-5"/>
        </w:rPr>
        <w:t xml:space="preserve"> </w:t>
      </w:r>
      <w:r w:rsidRPr="0091513E">
        <w:t>szerepelnek.</w:t>
      </w:r>
      <w:r w:rsidRPr="0091513E">
        <w:rPr>
          <w:spacing w:val="-5"/>
        </w:rPr>
        <w:t xml:space="preserve"> </w:t>
      </w:r>
      <w:r w:rsidRPr="0091513E">
        <w:t>Részletezésüket</w:t>
      </w:r>
      <w:r w:rsidRPr="0091513E">
        <w:rPr>
          <w:spacing w:val="-6"/>
        </w:rPr>
        <w:t xml:space="preserve"> </w:t>
      </w:r>
      <w:r w:rsidRPr="0091513E">
        <w:t>a</w:t>
      </w:r>
      <w:r w:rsidRPr="0091513E">
        <w:rPr>
          <w:spacing w:val="-4"/>
        </w:rPr>
        <w:t xml:space="preserve"> </w:t>
      </w:r>
      <w:r w:rsidRPr="0091513E">
        <w:t>kiegészítő</w:t>
      </w:r>
      <w:r w:rsidRPr="0091513E">
        <w:rPr>
          <w:spacing w:val="-5"/>
        </w:rPr>
        <w:t xml:space="preserve"> </w:t>
      </w:r>
      <w:r w:rsidRPr="0091513E">
        <w:t>mellékletben</w:t>
      </w:r>
      <w:r w:rsidRPr="0091513E">
        <w:rPr>
          <w:spacing w:val="-4"/>
        </w:rPr>
        <w:t xml:space="preserve"> </w:t>
      </w:r>
      <w:r w:rsidRPr="0091513E">
        <w:t>adjuk</w:t>
      </w:r>
      <w:r w:rsidRPr="0091513E">
        <w:rPr>
          <w:spacing w:val="-6"/>
        </w:rPr>
        <w:t xml:space="preserve"> </w:t>
      </w:r>
      <w:r w:rsidRPr="0091513E">
        <w:t>meg.</w:t>
      </w:r>
    </w:p>
    <w:p w:rsidR="00CB0CB9" w:rsidRDefault="00CB0CB9">
      <w:pPr>
        <w:pStyle w:val="Szvegtrzs"/>
        <w:spacing w:before="8"/>
        <w:rPr>
          <w:sz w:val="16"/>
        </w:rPr>
      </w:pPr>
    </w:p>
    <w:p w:rsidR="00CB0CB9" w:rsidRDefault="00347D17">
      <w:pPr>
        <w:pStyle w:val="Cmsor2"/>
        <w:numPr>
          <w:ilvl w:val="1"/>
          <w:numId w:val="4"/>
        </w:numPr>
        <w:tabs>
          <w:tab w:val="left" w:pos="620"/>
        </w:tabs>
        <w:ind w:hanging="504"/>
        <w:jc w:val="both"/>
      </w:pPr>
      <w:bookmarkStart w:id="39" w:name="_bookmark38"/>
      <w:bookmarkEnd w:id="39"/>
      <w:r>
        <w:rPr>
          <w:spacing w:val="-1"/>
        </w:rPr>
        <w:t>Fajlagosan</w:t>
      </w:r>
      <w:r>
        <w:rPr>
          <w:spacing w:val="-10"/>
        </w:rPr>
        <w:t xml:space="preserve"> </w:t>
      </w:r>
      <w:r>
        <w:t>kis</w:t>
      </w:r>
      <w:r>
        <w:rPr>
          <w:spacing w:val="-9"/>
        </w:rPr>
        <w:t xml:space="preserve"> </w:t>
      </w:r>
      <w:r>
        <w:t>értékű</w:t>
      </w:r>
      <w:r>
        <w:rPr>
          <w:spacing w:val="-13"/>
        </w:rPr>
        <w:t xml:space="preserve"> </w:t>
      </w:r>
      <w:r>
        <w:t>készletek</w:t>
      </w:r>
    </w:p>
    <w:p w:rsidR="00CB0CB9" w:rsidRDefault="00347D17">
      <w:pPr>
        <w:pStyle w:val="Szvegtrzs"/>
        <w:spacing w:before="39"/>
        <w:ind w:left="116" w:right="113"/>
        <w:jc w:val="both"/>
      </w:pPr>
      <w:r>
        <w:t>Az értékvesztés elszámolása szempontjából fajlagosan kis értékűnek tekintjük azokat a készleteket,</w:t>
      </w:r>
      <w:r>
        <w:rPr>
          <w:spacing w:val="1"/>
        </w:rPr>
        <w:t xml:space="preserve"> </w:t>
      </w:r>
      <w:r>
        <w:t>amelyek esetében készletcsoportonként (főkönyvi számlánként) az értékvesztés nem haladja meg a</w:t>
      </w:r>
      <w:r>
        <w:rPr>
          <w:spacing w:val="1"/>
        </w:rPr>
        <w:t xml:space="preserve"> </w:t>
      </w:r>
      <w:r>
        <w:t>nyilvántartott</w:t>
      </w:r>
      <w:r>
        <w:rPr>
          <w:spacing w:val="-3"/>
        </w:rPr>
        <w:t xml:space="preserve"> </w:t>
      </w:r>
      <w:r>
        <w:t>érték</w:t>
      </w:r>
      <w:r>
        <w:rPr>
          <w:spacing w:val="-2"/>
        </w:rPr>
        <w:t xml:space="preserve"> </w:t>
      </w:r>
      <w:r>
        <w:t>5 %-át.</w:t>
      </w:r>
    </w:p>
    <w:p w:rsidR="00CB0CB9" w:rsidRDefault="00CB0CB9">
      <w:pPr>
        <w:pStyle w:val="Szvegtrzs"/>
        <w:spacing w:before="4"/>
        <w:rPr>
          <w:sz w:val="16"/>
        </w:rPr>
      </w:pPr>
    </w:p>
    <w:p w:rsidR="00CB0CB9" w:rsidRDefault="00347D17">
      <w:pPr>
        <w:pStyle w:val="Cmsor2"/>
        <w:numPr>
          <w:ilvl w:val="1"/>
          <w:numId w:val="4"/>
        </w:numPr>
        <w:tabs>
          <w:tab w:val="left" w:pos="620"/>
        </w:tabs>
        <w:spacing w:before="1"/>
        <w:ind w:hanging="504"/>
        <w:jc w:val="both"/>
      </w:pPr>
      <w:bookmarkStart w:id="40" w:name="_bookmark39"/>
      <w:bookmarkEnd w:id="40"/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vevőnként,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adósonként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kisösszegű</w:t>
      </w:r>
      <w:r>
        <w:rPr>
          <w:spacing w:val="-10"/>
        </w:rPr>
        <w:t xml:space="preserve"> </w:t>
      </w:r>
      <w:r>
        <w:t>követelések</w:t>
      </w:r>
      <w:r>
        <w:rPr>
          <w:spacing w:val="-10"/>
        </w:rPr>
        <w:t xml:space="preserve"> </w:t>
      </w:r>
      <w:r>
        <w:t>értéke</w:t>
      </w:r>
    </w:p>
    <w:p w:rsidR="00CB0CB9" w:rsidRDefault="00347D17">
      <w:pPr>
        <w:pStyle w:val="Szvegtrzs"/>
        <w:spacing w:before="38"/>
        <w:ind w:left="116"/>
        <w:jc w:val="both"/>
      </w:pPr>
      <w:r>
        <w:t>Azt</w:t>
      </w:r>
      <w:r>
        <w:rPr>
          <w:spacing w:val="-5"/>
        </w:rPr>
        <w:t xml:space="preserve"> </w:t>
      </w:r>
      <w:r>
        <w:t>tekintjük</w:t>
      </w:r>
      <w:r>
        <w:rPr>
          <w:spacing w:val="-8"/>
        </w:rPr>
        <w:t xml:space="preserve"> </w:t>
      </w:r>
      <w:r>
        <w:t>kisösszegű</w:t>
      </w:r>
      <w:r>
        <w:rPr>
          <w:spacing w:val="-8"/>
        </w:rPr>
        <w:t xml:space="preserve"> </w:t>
      </w:r>
      <w:r>
        <w:t>követelésnek</w:t>
      </w:r>
      <w:r w:rsidR="00816D1C">
        <w:t>,</w:t>
      </w:r>
      <w:r>
        <w:rPr>
          <w:spacing w:val="-5"/>
        </w:rPr>
        <w:t xml:space="preserve"> </w:t>
      </w:r>
      <w:r>
        <w:t>amely</w:t>
      </w:r>
      <w:r>
        <w:rPr>
          <w:spacing w:val="-5"/>
        </w:rPr>
        <w:t xml:space="preserve"> </w:t>
      </w:r>
      <w:r>
        <w:t>nem</w:t>
      </w:r>
      <w:r>
        <w:rPr>
          <w:spacing w:val="-5"/>
        </w:rPr>
        <w:t xml:space="preserve"> </w:t>
      </w:r>
      <w:r>
        <w:t>haladja</w:t>
      </w:r>
      <w:r>
        <w:rPr>
          <w:spacing w:val="-5"/>
        </w:rPr>
        <w:t xml:space="preserve"> </w:t>
      </w:r>
      <w:r>
        <w:t>meg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proofErr w:type="spellStart"/>
      <w:r>
        <w:t>Eft-ot</w:t>
      </w:r>
      <w:proofErr w:type="spellEnd"/>
      <w:r>
        <w:t>.</w:t>
      </w:r>
    </w:p>
    <w:p w:rsidR="00CB0CB9" w:rsidRDefault="00CB0CB9">
      <w:pPr>
        <w:pStyle w:val="Szvegtrzs"/>
      </w:pPr>
    </w:p>
    <w:p w:rsidR="00CB0CB9" w:rsidRDefault="00CB0CB9">
      <w:pPr>
        <w:pStyle w:val="Szvegtrzs"/>
        <w:spacing w:before="7"/>
        <w:rPr>
          <w:sz w:val="16"/>
        </w:rPr>
      </w:pPr>
    </w:p>
    <w:p w:rsidR="00CB0CB9" w:rsidRPr="0091513E" w:rsidRDefault="00347D17">
      <w:pPr>
        <w:pStyle w:val="Cmsor2"/>
        <w:numPr>
          <w:ilvl w:val="1"/>
          <w:numId w:val="4"/>
        </w:numPr>
        <w:tabs>
          <w:tab w:val="left" w:pos="620"/>
        </w:tabs>
        <w:ind w:hanging="504"/>
        <w:jc w:val="both"/>
      </w:pPr>
      <w:bookmarkStart w:id="41" w:name="_bookmark40"/>
      <w:bookmarkEnd w:id="41"/>
      <w:r w:rsidRPr="0091513E">
        <w:rPr>
          <w:spacing w:val="-1"/>
        </w:rPr>
        <w:t>A</w:t>
      </w:r>
      <w:r w:rsidRPr="0091513E">
        <w:rPr>
          <w:spacing w:val="-10"/>
        </w:rPr>
        <w:t xml:space="preserve"> </w:t>
      </w:r>
      <w:r w:rsidRPr="0091513E">
        <w:rPr>
          <w:spacing w:val="-1"/>
        </w:rPr>
        <w:t>rendkívüli</w:t>
      </w:r>
      <w:r w:rsidRPr="0091513E">
        <w:rPr>
          <w:spacing w:val="-9"/>
        </w:rPr>
        <w:t xml:space="preserve"> </w:t>
      </w:r>
      <w:r w:rsidRPr="0091513E">
        <w:rPr>
          <w:spacing w:val="-1"/>
        </w:rPr>
        <w:t>tételek</w:t>
      </w:r>
      <w:r w:rsidRPr="0091513E">
        <w:rPr>
          <w:spacing w:val="-11"/>
        </w:rPr>
        <w:t xml:space="preserve"> </w:t>
      </w:r>
      <w:r w:rsidRPr="0091513E">
        <w:rPr>
          <w:spacing w:val="-1"/>
        </w:rPr>
        <w:t>jelentős</w:t>
      </w:r>
      <w:r w:rsidRPr="0091513E">
        <w:rPr>
          <w:spacing w:val="-8"/>
        </w:rPr>
        <w:t xml:space="preserve"> </w:t>
      </w:r>
      <w:r w:rsidRPr="0091513E">
        <w:t>eredményhatásának</w:t>
      </w:r>
      <w:r w:rsidRPr="0091513E">
        <w:rPr>
          <w:spacing w:val="-7"/>
        </w:rPr>
        <w:t xml:space="preserve"> </w:t>
      </w:r>
      <w:r w:rsidRPr="0091513E">
        <w:t>küszöbértéke</w:t>
      </w:r>
    </w:p>
    <w:p w:rsidR="00CB0CB9" w:rsidRPr="0091513E" w:rsidRDefault="00347D17">
      <w:pPr>
        <w:pStyle w:val="Szvegtrzs"/>
        <w:spacing w:before="39"/>
        <w:ind w:left="116" w:right="112"/>
        <w:jc w:val="both"/>
      </w:pPr>
      <w:r w:rsidRPr="0091513E">
        <w:lastRenderedPageBreak/>
        <w:t>A</w:t>
      </w:r>
      <w:r w:rsidRPr="0091513E">
        <w:rPr>
          <w:spacing w:val="1"/>
        </w:rPr>
        <w:t xml:space="preserve"> </w:t>
      </w:r>
      <w:r w:rsidRPr="0091513E">
        <w:t>rendkívüli</w:t>
      </w:r>
      <w:r w:rsidRPr="0091513E">
        <w:rPr>
          <w:spacing w:val="1"/>
        </w:rPr>
        <w:t xml:space="preserve"> </w:t>
      </w:r>
      <w:r w:rsidRPr="0091513E">
        <w:t>tételek</w:t>
      </w:r>
      <w:r w:rsidRPr="0091513E">
        <w:rPr>
          <w:spacing w:val="1"/>
        </w:rPr>
        <w:t xml:space="preserve"> </w:t>
      </w:r>
      <w:r w:rsidRPr="0091513E">
        <w:t>jelentős</w:t>
      </w:r>
      <w:r w:rsidRPr="0091513E">
        <w:rPr>
          <w:spacing w:val="1"/>
        </w:rPr>
        <w:t xml:space="preserve"> </w:t>
      </w:r>
      <w:r w:rsidRPr="0091513E">
        <w:t>eredményhatásának</w:t>
      </w:r>
      <w:r w:rsidRPr="0091513E">
        <w:rPr>
          <w:spacing w:val="1"/>
        </w:rPr>
        <w:t xml:space="preserve"> </w:t>
      </w:r>
      <w:r w:rsidRPr="0091513E">
        <w:t>küszöbértékét</w:t>
      </w:r>
      <w:r w:rsidRPr="0091513E">
        <w:rPr>
          <w:spacing w:val="1"/>
        </w:rPr>
        <w:t xml:space="preserve"> </w:t>
      </w:r>
      <w:r w:rsidRPr="0091513E">
        <w:t>az</w:t>
      </w:r>
      <w:r w:rsidRPr="0091513E">
        <w:rPr>
          <w:spacing w:val="1"/>
        </w:rPr>
        <w:t xml:space="preserve"> </w:t>
      </w:r>
      <w:r w:rsidRPr="0091513E">
        <w:t>üzleti</w:t>
      </w:r>
      <w:r w:rsidRPr="0091513E">
        <w:rPr>
          <w:spacing w:val="1"/>
        </w:rPr>
        <w:t xml:space="preserve"> </w:t>
      </w:r>
      <w:r w:rsidRPr="0091513E">
        <w:t>év</w:t>
      </w:r>
      <w:r w:rsidRPr="0091513E">
        <w:rPr>
          <w:spacing w:val="1"/>
        </w:rPr>
        <w:t xml:space="preserve"> </w:t>
      </w:r>
      <w:r w:rsidRPr="0091513E">
        <w:t>mérleg</w:t>
      </w:r>
      <w:r w:rsidRPr="0091513E">
        <w:rPr>
          <w:spacing w:val="1"/>
        </w:rPr>
        <w:t xml:space="preserve"> </w:t>
      </w:r>
      <w:r w:rsidRPr="0091513E">
        <w:t>szerinti</w:t>
      </w:r>
      <w:r w:rsidRPr="0091513E">
        <w:rPr>
          <w:spacing w:val="1"/>
        </w:rPr>
        <w:t xml:space="preserve"> </w:t>
      </w:r>
      <w:r w:rsidRPr="0091513E">
        <w:t>eredményének</w:t>
      </w:r>
      <w:r w:rsidRPr="0091513E">
        <w:rPr>
          <w:spacing w:val="1"/>
        </w:rPr>
        <w:t xml:space="preserve"> </w:t>
      </w:r>
      <w:r w:rsidRPr="0091513E">
        <w:t>30</w:t>
      </w:r>
      <w:r w:rsidRPr="0091513E">
        <w:rPr>
          <w:spacing w:val="1"/>
        </w:rPr>
        <w:t xml:space="preserve"> </w:t>
      </w:r>
      <w:r w:rsidRPr="0091513E">
        <w:t>százalékában</w:t>
      </w:r>
      <w:r w:rsidRPr="0091513E">
        <w:rPr>
          <w:spacing w:val="1"/>
        </w:rPr>
        <w:t xml:space="preserve"> </w:t>
      </w:r>
      <w:r w:rsidRPr="0091513E">
        <w:t>határozzuk</w:t>
      </w:r>
      <w:r w:rsidRPr="0091513E">
        <w:rPr>
          <w:spacing w:val="1"/>
        </w:rPr>
        <w:t xml:space="preserve"> </w:t>
      </w:r>
      <w:r w:rsidRPr="0091513E">
        <w:t>meg.</w:t>
      </w:r>
      <w:r w:rsidRPr="0091513E">
        <w:rPr>
          <w:spacing w:val="1"/>
        </w:rPr>
        <w:t xml:space="preserve"> </w:t>
      </w:r>
      <w:r w:rsidRPr="0091513E">
        <w:t>Ennek</w:t>
      </w:r>
      <w:r w:rsidRPr="0091513E">
        <w:rPr>
          <w:spacing w:val="1"/>
        </w:rPr>
        <w:t xml:space="preserve"> </w:t>
      </w:r>
      <w:r w:rsidRPr="0091513E">
        <w:t>megfelelően</w:t>
      </w:r>
      <w:r w:rsidRPr="0091513E">
        <w:rPr>
          <w:spacing w:val="1"/>
        </w:rPr>
        <w:t xml:space="preserve"> </w:t>
      </w:r>
      <w:r w:rsidRPr="0091513E">
        <w:t>az</w:t>
      </w:r>
      <w:r w:rsidRPr="0091513E">
        <w:rPr>
          <w:spacing w:val="1"/>
        </w:rPr>
        <w:t xml:space="preserve"> </w:t>
      </w:r>
      <w:r w:rsidRPr="0091513E">
        <w:t>elszámolt</w:t>
      </w:r>
      <w:r w:rsidRPr="0091513E">
        <w:rPr>
          <w:spacing w:val="1"/>
        </w:rPr>
        <w:t xml:space="preserve"> </w:t>
      </w:r>
      <w:r w:rsidRPr="0091513E">
        <w:t>rendkívüli</w:t>
      </w:r>
      <w:r w:rsidRPr="0091513E">
        <w:rPr>
          <w:spacing w:val="1"/>
        </w:rPr>
        <w:t xml:space="preserve"> </w:t>
      </w:r>
      <w:r w:rsidRPr="0091513E">
        <w:t>bevételeket illetve ráfordításokat ezt meghaladó összeg esetén a Kiegészítő mellékletben tételesen</w:t>
      </w:r>
      <w:r w:rsidRPr="0091513E">
        <w:rPr>
          <w:spacing w:val="1"/>
        </w:rPr>
        <w:t xml:space="preserve"> </w:t>
      </w:r>
      <w:r w:rsidRPr="0091513E">
        <w:t>bemutatjuk.</w:t>
      </w:r>
    </w:p>
    <w:p w:rsidR="00CB0CB9" w:rsidRDefault="00CB0CB9">
      <w:pPr>
        <w:pStyle w:val="Szvegtrzs"/>
        <w:spacing w:before="6"/>
        <w:rPr>
          <w:sz w:val="16"/>
        </w:rPr>
      </w:pPr>
    </w:p>
    <w:p w:rsidR="00CB0CB9" w:rsidRDefault="00347D17">
      <w:pPr>
        <w:pStyle w:val="Cmsor2"/>
        <w:numPr>
          <w:ilvl w:val="1"/>
          <w:numId w:val="4"/>
        </w:numPr>
        <w:tabs>
          <w:tab w:val="left" w:pos="570"/>
        </w:tabs>
        <w:ind w:left="569" w:hanging="454"/>
        <w:jc w:val="both"/>
      </w:pPr>
      <w:bookmarkStart w:id="42" w:name="_bookmark41"/>
      <w:bookmarkEnd w:id="42"/>
      <w:r>
        <w:rPr>
          <w:spacing w:val="-1"/>
        </w:rPr>
        <w:t>Behajthatatlan</w:t>
      </w:r>
      <w:r>
        <w:rPr>
          <w:spacing w:val="-11"/>
        </w:rPr>
        <w:t xml:space="preserve"> </w:t>
      </w:r>
      <w:r>
        <w:rPr>
          <w:spacing w:val="-1"/>
        </w:rPr>
        <w:t>követelések</w:t>
      </w:r>
      <w:r>
        <w:rPr>
          <w:spacing w:val="-9"/>
        </w:rPr>
        <w:t xml:space="preserve"> </w:t>
      </w:r>
      <w:r>
        <w:rPr>
          <w:spacing w:val="-1"/>
        </w:rPr>
        <w:t>esetében</w:t>
      </w:r>
      <w:r>
        <w:rPr>
          <w:spacing w:val="-10"/>
        </w:rPr>
        <w:t xml:space="preserve"> </w:t>
      </w:r>
      <w:r>
        <w:t>aránytalan</w:t>
      </w:r>
      <w:r>
        <w:rPr>
          <w:spacing w:val="-10"/>
        </w:rPr>
        <w:t xml:space="preserve"> </w:t>
      </w:r>
      <w:r>
        <w:t>költség</w:t>
      </w:r>
    </w:p>
    <w:p w:rsidR="00CB0CB9" w:rsidRDefault="00CB0CB9">
      <w:pPr>
        <w:pStyle w:val="Szvegtrzs"/>
        <w:spacing w:before="2"/>
        <w:rPr>
          <w:b/>
          <w:sz w:val="25"/>
        </w:rPr>
      </w:pPr>
    </w:p>
    <w:p w:rsidR="00CB0CB9" w:rsidRDefault="00347D17">
      <w:pPr>
        <w:pStyle w:val="Szvegtrzs"/>
        <w:ind w:left="116" w:right="112"/>
        <w:jc w:val="both"/>
      </w:pPr>
      <w:r>
        <w:t>Behajthatatlan</w:t>
      </w:r>
      <w:r>
        <w:rPr>
          <w:spacing w:val="1"/>
        </w:rPr>
        <w:t xml:space="preserve"> </w:t>
      </w:r>
      <w:r>
        <w:t>követelések</w:t>
      </w:r>
      <w:r>
        <w:rPr>
          <w:spacing w:val="1"/>
        </w:rPr>
        <w:t xml:space="preserve"> </w:t>
      </w:r>
      <w:r>
        <w:t>esetében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végrehajtás</w:t>
      </w:r>
      <w:r>
        <w:rPr>
          <w:spacing w:val="1"/>
        </w:rPr>
        <w:t xml:space="preserve"> </w:t>
      </w:r>
      <w:r>
        <w:t>költségeinek</w:t>
      </w:r>
      <w:r>
        <w:rPr>
          <w:spacing w:val="1"/>
        </w:rPr>
        <w:t xml:space="preserve"> </w:t>
      </w:r>
      <w:r>
        <w:t>háromszorosában</w:t>
      </w:r>
      <w:r>
        <w:rPr>
          <w:spacing w:val="1"/>
        </w:rPr>
        <w:t xml:space="preserve"> </w:t>
      </w:r>
      <w:r>
        <w:t>határozzuk meg azt az értéket</w:t>
      </w:r>
      <w:r w:rsidR="00816D1C">
        <w:t>,</w:t>
      </w:r>
      <w:r>
        <w:t xml:space="preserve"> amikor a végrehajtással kapcsolatos költségek már nincsenek arányban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követelésből</w:t>
      </w:r>
      <w:r>
        <w:rPr>
          <w:spacing w:val="-2"/>
        </w:rPr>
        <w:t xml:space="preserve"> </w:t>
      </w:r>
      <w:r>
        <w:t>várhatóan</w:t>
      </w:r>
      <w:r>
        <w:rPr>
          <w:spacing w:val="-4"/>
        </w:rPr>
        <w:t xml:space="preserve"> </w:t>
      </w:r>
      <w:r>
        <w:t>megszerezhető</w:t>
      </w:r>
      <w:r>
        <w:rPr>
          <w:spacing w:val="-1"/>
        </w:rPr>
        <w:t xml:space="preserve"> </w:t>
      </w:r>
      <w:r>
        <w:t>összeggel</w:t>
      </w:r>
    </w:p>
    <w:p w:rsidR="00CB0CB9" w:rsidRDefault="00CB0CB9">
      <w:pPr>
        <w:pStyle w:val="Szvegtrzs"/>
      </w:pPr>
    </w:p>
    <w:p w:rsidR="00CB0CB9" w:rsidRDefault="00CB0CB9">
      <w:pPr>
        <w:pStyle w:val="Szvegtrzs"/>
        <w:spacing w:before="8"/>
        <w:rPr>
          <w:sz w:val="16"/>
        </w:rPr>
      </w:pPr>
    </w:p>
    <w:p w:rsidR="00CB0CB9" w:rsidRDefault="00347D17">
      <w:pPr>
        <w:pStyle w:val="Cmsor1"/>
        <w:numPr>
          <w:ilvl w:val="0"/>
          <w:numId w:val="11"/>
        </w:numPr>
        <w:tabs>
          <w:tab w:val="left" w:pos="3784"/>
        </w:tabs>
        <w:ind w:left="3783" w:hanging="363"/>
        <w:jc w:val="left"/>
      </w:pPr>
      <w:bookmarkStart w:id="43" w:name="_bookmark42"/>
      <w:bookmarkEnd w:id="43"/>
      <w:r>
        <w:t>Amortizációs</w:t>
      </w:r>
      <w:r>
        <w:rPr>
          <w:spacing w:val="-12"/>
        </w:rPr>
        <w:t xml:space="preserve"> </w:t>
      </w:r>
      <w:r>
        <w:t>politika</w:t>
      </w:r>
    </w:p>
    <w:p w:rsidR="00CB0CB9" w:rsidRDefault="00CB0CB9">
      <w:pPr>
        <w:pStyle w:val="Szvegtrzs"/>
        <w:spacing w:before="4"/>
        <w:rPr>
          <w:b/>
          <w:sz w:val="21"/>
        </w:rPr>
      </w:pPr>
    </w:p>
    <w:p w:rsidR="00CB0CB9" w:rsidRDefault="00347D17">
      <w:pPr>
        <w:pStyle w:val="Szvegtrzs"/>
        <w:spacing w:line="237" w:lineRule="auto"/>
        <w:ind w:left="116" w:right="117"/>
        <w:jc w:val="both"/>
      </w:pPr>
      <w:r>
        <w:t>A</w:t>
      </w:r>
      <w:r>
        <w:rPr>
          <w:spacing w:val="-6"/>
        </w:rPr>
        <w:t xml:space="preserve"> </w:t>
      </w:r>
      <w:r>
        <w:t>terv</w:t>
      </w:r>
      <w:r>
        <w:rPr>
          <w:spacing w:val="-4"/>
        </w:rPr>
        <w:t xml:space="preserve"> </w:t>
      </w:r>
      <w:r>
        <w:t>szerinti</w:t>
      </w:r>
      <w:r>
        <w:rPr>
          <w:spacing w:val="-4"/>
        </w:rPr>
        <w:t xml:space="preserve"> </w:t>
      </w:r>
      <w:r>
        <w:t>értékcsökkenés</w:t>
      </w:r>
      <w:r>
        <w:rPr>
          <w:spacing w:val="-5"/>
        </w:rPr>
        <w:t xml:space="preserve"> </w:t>
      </w:r>
      <w:r>
        <w:t>elszámolásánál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hasznos</w:t>
      </w:r>
      <w:r>
        <w:rPr>
          <w:spacing w:val="-5"/>
        </w:rPr>
        <w:t xml:space="preserve"> </w:t>
      </w:r>
      <w:r>
        <w:t>élettartam</w:t>
      </w:r>
      <w:r>
        <w:rPr>
          <w:spacing w:val="-6"/>
        </w:rPr>
        <w:t xml:space="preserve"> </w:t>
      </w:r>
      <w:r>
        <w:t>végén</w:t>
      </w:r>
      <w:r>
        <w:rPr>
          <w:spacing w:val="-7"/>
        </w:rPr>
        <w:t xml:space="preserve"> </w:t>
      </w:r>
      <w:r>
        <w:t>várható</w:t>
      </w:r>
      <w:r>
        <w:rPr>
          <w:spacing w:val="-4"/>
        </w:rPr>
        <w:t xml:space="preserve"> </w:t>
      </w:r>
      <w:r>
        <w:t>maradványértékkel</w:t>
      </w:r>
      <w:r>
        <w:rPr>
          <w:spacing w:val="-47"/>
        </w:rPr>
        <w:t xml:space="preserve"> </w:t>
      </w:r>
      <w:r>
        <w:t>csökkentett</w:t>
      </w:r>
      <w:r>
        <w:rPr>
          <w:spacing w:val="-1"/>
        </w:rPr>
        <w:t xml:space="preserve"> </w:t>
      </w:r>
      <w:r>
        <w:t>bekerülési</w:t>
      </w:r>
      <w:r>
        <w:rPr>
          <w:spacing w:val="-2"/>
        </w:rPr>
        <w:t xml:space="preserve"> </w:t>
      </w:r>
      <w:r>
        <w:t>értékből</w:t>
      </w:r>
      <w:r>
        <w:rPr>
          <w:spacing w:val="-1"/>
        </w:rPr>
        <w:t xml:space="preserve"> </w:t>
      </w:r>
      <w:r>
        <w:t>kell kiindulni.</w:t>
      </w:r>
    </w:p>
    <w:p w:rsidR="00CB0CB9" w:rsidRDefault="00CB0CB9">
      <w:pPr>
        <w:pStyle w:val="Szvegtrzs"/>
        <w:spacing w:before="2"/>
      </w:pPr>
    </w:p>
    <w:p w:rsidR="00CB0CB9" w:rsidRDefault="00347D17">
      <w:pPr>
        <w:pStyle w:val="Szvegtrzs"/>
        <w:ind w:left="116"/>
        <w:jc w:val="both"/>
      </w:pPr>
      <w:r>
        <w:t>Hasznos</w:t>
      </w:r>
      <w:r>
        <w:rPr>
          <w:spacing w:val="-8"/>
        </w:rPr>
        <w:t xml:space="preserve"> </w:t>
      </w:r>
      <w:r>
        <w:t>élettartam:</w:t>
      </w:r>
    </w:p>
    <w:p w:rsidR="00CB0CB9" w:rsidRDefault="00816D1C">
      <w:pPr>
        <w:pStyle w:val="Szvegtrzs"/>
        <w:spacing w:before="1"/>
        <w:ind w:left="116" w:right="118"/>
        <w:jc w:val="both"/>
      </w:pPr>
      <w:r>
        <w:t>A</w:t>
      </w:r>
      <w:r w:rsidR="00347D17">
        <w:t>z</w:t>
      </w:r>
      <w:r w:rsidR="00347D17">
        <w:rPr>
          <w:spacing w:val="1"/>
        </w:rPr>
        <w:t xml:space="preserve"> </w:t>
      </w:r>
      <w:r w:rsidR="00347D17">
        <w:t>az</w:t>
      </w:r>
      <w:r w:rsidR="00347D17">
        <w:rPr>
          <w:spacing w:val="1"/>
        </w:rPr>
        <w:t xml:space="preserve"> </w:t>
      </w:r>
      <w:r w:rsidR="00347D17">
        <w:t>időszak,</w:t>
      </w:r>
      <w:r w:rsidR="00347D17">
        <w:rPr>
          <w:spacing w:val="1"/>
        </w:rPr>
        <w:t xml:space="preserve"> </w:t>
      </w:r>
      <w:r w:rsidR="00347D17">
        <w:t>amely</w:t>
      </w:r>
      <w:r w:rsidR="00347D17">
        <w:rPr>
          <w:spacing w:val="1"/>
        </w:rPr>
        <w:t xml:space="preserve"> </w:t>
      </w:r>
      <w:r w:rsidR="00347D17">
        <w:t>alatt</w:t>
      </w:r>
      <w:r w:rsidR="00347D17">
        <w:rPr>
          <w:spacing w:val="1"/>
        </w:rPr>
        <w:t xml:space="preserve"> </w:t>
      </w:r>
      <w:r w:rsidR="00347D17">
        <w:t>az</w:t>
      </w:r>
      <w:r w:rsidR="00347D17">
        <w:rPr>
          <w:spacing w:val="1"/>
        </w:rPr>
        <w:t xml:space="preserve"> </w:t>
      </w:r>
      <w:r w:rsidR="00347D17">
        <w:t>amortizálható</w:t>
      </w:r>
      <w:r w:rsidR="00347D17">
        <w:rPr>
          <w:spacing w:val="1"/>
        </w:rPr>
        <w:t xml:space="preserve"> </w:t>
      </w:r>
      <w:r w:rsidR="00347D17">
        <w:t>eszközt</w:t>
      </w:r>
      <w:r w:rsidR="00347D17">
        <w:rPr>
          <w:spacing w:val="1"/>
        </w:rPr>
        <w:t xml:space="preserve"> </w:t>
      </w:r>
      <w:r w:rsidR="00347D17">
        <w:t>a</w:t>
      </w:r>
      <w:r w:rsidR="00347D17">
        <w:rPr>
          <w:spacing w:val="1"/>
        </w:rPr>
        <w:t xml:space="preserve"> </w:t>
      </w:r>
      <w:r w:rsidR="00347D17">
        <w:t>gazdálkodó</w:t>
      </w:r>
      <w:r w:rsidR="00347D17">
        <w:rPr>
          <w:spacing w:val="1"/>
        </w:rPr>
        <w:t xml:space="preserve"> </w:t>
      </w:r>
      <w:r w:rsidR="00347D17">
        <w:t>időarányosan</w:t>
      </w:r>
      <w:r w:rsidR="00347D17">
        <w:rPr>
          <w:spacing w:val="1"/>
        </w:rPr>
        <w:t xml:space="preserve"> </w:t>
      </w:r>
      <w:r w:rsidR="00347D17">
        <w:t>vagy</w:t>
      </w:r>
      <w:r w:rsidR="00347D17">
        <w:rPr>
          <w:spacing w:val="1"/>
        </w:rPr>
        <w:t xml:space="preserve"> </w:t>
      </w:r>
      <w:r w:rsidR="00347D17">
        <w:t>teljesítményarányosan</w:t>
      </w:r>
      <w:r w:rsidR="00347D17">
        <w:rPr>
          <w:spacing w:val="-5"/>
        </w:rPr>
        <w:t xml:space="preserve"> </w:t>
      </w:r>
      <w:r w:rsidR="00347D17">
        <w:t>az</w:t>
      </w:r>
      <w:r w:rsidR="00347D17">
        <w:rPr>
          <w:spacing w:val="-2"/>
        </w:rPr>
        <w:t xml:space="preserve"> </w:t>
      </w:r>
      <w:r w:rsidR="00347D17">
        <w:t>eredmény</w:t>
      </w:r>
      <w:r w:rsidR="00347D17">
        <w:rPr>
          <w:spacing w:val="-2"/>
        </w:rPr>
        <w:t xml:space="preserve"> </w:t>
      </w:r>
      <w:r w:rsidR="00347D17">
        <w:t>terhére elszámolja.</w:t>
      </w:r>
    </w:p>
    <w:p w:rsidR="00CB0CB9" w:rsidRDefault="00CB0CB9">
      <w:pPr>
        <w:pStyle w:val="Szvegtrzs"/>
      </w:pPr>
    </w:p>
    <w:p w:rsidR="00CB0CB9" w:rsidRDefault="00347D17">
      <w:pPr>
        <w:pStyle w:val="Szvegtrzs"/>
        <w:ind w:left="116"/>
      </w:pPr>
      <w:r>
        <w:t>Maradványérték:</w:t>
      </w:r>
    </w:p>
    <w:p w:rsidR="00CB0CB9" w:rsidRDefault="00347D17" w:rsidP="002E7131">
      <w:pPr>
        <w:pStyle w:val="Szvegtrzs"/>
        <w:spacing w:before="1"/>
        <w:ind w:left="116" w:right="113"/>
        <w:jc w:val="both"/>
      </w:pP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>rendeltetésszerű</w:t>
      </w:r>
      <w:r>
        <w:rPr>
          <w:spacing w:val="1"/>
        </w:rPr>
        <w:t xml:space="preserve"> </w:t>
      </w:r>
      <w:r>
        <w:t>használatbavétel,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üzembe</w:t>
      </w:r>
      <w:r>
        <w:rPr>
          <w:spacing w:val="1"/>
        </w:rPr>
        <w:t xml:space="preserve"> </w:t>
      </w:r>
      <w:r>
        <w:t>helyezés</w:t>
      </w:r>
      <w:r>
        <w:rPr>
          <w:spacing w:val="1"/>
        </w:rPr>
        <w:t xml:space="preserve"> </w:t>
      </w:r>
      <w:r>
        <w:t>időpontjában</w:t>
      </w:r>
      <w:r>
        <w:rPr>
          <w:spacing w:val="1"/>
        </w:rPr>
        <w:t xml:space="preserve"> </w:t>
      </w:r>
      <w:proofErr w:type="spellStart"/>
      <w:r>
        <w:t>-a</w:t>
      </w:r>
      <w:proofErr w:type="spellEnd"/>
      <w:r>
        <w:rPr>
          <w:spacing w:val="1"/>
        </w:rPr>
        <w:t xml:space="preserve"> </w:t>
      </w:r>
      <w:r>
        <w:t>rendelkezésre</w:t>
      </w:r>
      <w:r>
        <w:rPr>
          <w:spacing w:val="1"/>
        </w:rPr>
        <w:t xml:space="preserve"> </w:t>
      </w:r>
      <w:r>
        <w:t>álló</w:t>
      </w:r>
      <w:r>
        <w:rPr>
          <w:spacing w:val="1"/>
        </w:rPr>
        <w:t xml:space="preserve"> </w:t>
      </w:r>
      <w:r>
        <w:t>információk</w:t>
      </w:r>
      <w:r>
        <w:rPr>
          <w:spacing w:val="1"/>
        </w:rPr>
        <w:t xml:space="preserve"> </w:t>
      </w:r>
      <w:r>
        <w:t>alapján,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hasznos</w:t>
      </w:r>
      <w:r>
        <w:rPr>
          <w:spacing w:val="1"/>
        </w:rPr>
        <w:t xml:space="preserve"> </w:t>
      </w:r>
      <w:r>
        <w:t>élettartam</w:t>
      </w:r>
      <w:r>
        <w:rPr>
          <w:spacing w:val="1"/>
        </w:rPr>
        <w:t xml:space="preserve"> </w:t>
      </w:r>
      <w:r>
        <w:t>függvényében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eszköz</w:t>
      </w:r>
      <w:r>
        <w:rPr>
          <w:spacing w:val="1"/>
        </w:rPr>
        <w:t xml:space="preserve"> </w:t>
      </w:r>
      <w:r>
        <w:t>meghatározott,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hasznos</w:t>
      </w:r>
      <w:r>
        <w:rPr>
          <w:spacing w:val="1"/>
        </w:rPr>
        <w:t xml:space="preserve"> </w:t>
      </w:r>
      <w:r>
        <w:t>élettartam</w:t>
      </w:r>
      <w:r>
        <w:rPr>
          <w:spacing w:val="1"/>
        </w:rPr>
        <w:t xml:space="preserve"> </w:t>
      </w:r>
      <w:r>
        <w:t>végén várhatóan</w:t>
      </w:r>
      <w:r>
        <w:rPr>
          <w:spacing w:val="1"/>
        </w:rPr>
        <w:t xml:space="preserve"> </w:t>
      </w:r>
      <w:r>
        <w:t>realizálható</w:t>
      </w:r>
      <w:r>
        <w:rPr>
          <w:spacing w:val="1"/>
        </w:rPr>
        <w:t xml:space="preserve"> </w:t>
      </w:r>
      <w:r>
        <w:t>értéke.</w:t>
      </w:r>
      <w:r>
        <w:rPr>
          <w:spacing w:val="1"/>
        </w:rPr>
        <w:t xml:space="preserve"> </w:t>
      </w:r>
      <w:r>
        <w:t>Nulla</w:t>
      </w:r>
      <w:r>
        <w:rPr>
          <w:spacing w:val="1"/>
        </w:rPr>
        <w:t xml:space="preserve"> </w:t>
      </w:r>
      <w:r>
        <w:t>lehet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maradványérték,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annak</w:t>
      </w:r>
      <w:r>
        <w:rPr>
          <w:spacing w:val="1"/>
        </w:rPr>
        <w:t xml:space="preserve"> </w:t>
      </w:r>
      <w:r>
        <w:t>értéke</w:t>
      </w:r>
      <w:r>
        <w:rPr>
          <w:spacing w:val="1"/>
        </w:rPr>
        <w:t xml:space="preserve"> </w:t>
      </w:r>
      <w:r>
        <w:t>valószínűsíthetően</w:t>
      </w:r>
      <w:r>
        <w:rPr>
          <w:spacing w:val="-1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jelentős.</w:t>
      </w:r>
    </w:p>
    <w:p w:rsidR="00CB0CB9" w:rsidRDefault="00CB0CB9">
      <w:pPr>
        <w:pStyle w:val="Szvegtrzs"/>
        <w:spacing w:before="5"/>
        <w:rPr>
          <w:sz w:val="16"/>
        </w:rPr>
      </w:pPr>
    </w:p>
    <w:p w:rsidR="00CB0CB9" w:rsidRDefault="00347D17">
      <w:pPr>
        <w:pStyle w:val="Cmsor2"/>
        <w:numPr>
          <w:ilvl w:val="1"/>
          <w:numId w:val="3"/>
        </w:numPr>
        <w:tabs>
          <w:tab w:val="left" w:pos="570"/>
        </w:tabs>
      </w:pPr>
      <w:bookmarkStart w:id="44" w:name="_bookmark43"/>
      <w:bookmarkEnd w:id="44"/>
      <w:r>
        <w:rPr>
          <w:spacing w:val="-2"/>
        </w:rPr>
        <w:t>Maradványérték</w:t>
      </w:r>
      <w:r>
        <w:rPr>
          <w:spacing w:val="-1"/>
        </w:rPr>
        <w:t xml:space="preserve"> nagysága</w:t>
      </w:r>
    </w:p>
    <w:p w:rsidR="00CB0CB9" w:rsidRDefault="00347D17">
      <w:pPr>
        <w:pStyle w:val="Szvegtrzs"/>
        <w:spacing w:before="89"/>
        <w:ind w:left="116" w:right="114"/>
        <w:jc w:val="both"/>
      </w:pPr>
      <w:r>
        <w:t>Az</w:t>
      </w:r>
      <w:r>
        <w:rPr>
          <w:spacing w:val="1"/>
        </w:rPr>
        <w:t xml:space="preserve"> </w:t>
      </w:r>
      <w:r>
        <w:t>eszköz</w:t>
      </w:r>
      <w:r>
        <w:rPr>
          <w:spacing w:val="1"/>
        </w:rPr>
        <w:t xml:space="preserve"> </w:t>
      </w:r>
      <w:r>
        <w:t>maradványértékét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egyedi</w:t>
      </w:r>
      <w:r>
        <w:rPr>
          <w:spacing w:val="1"/>
        </w:rPr>
        <w:t xml:space="preserve"> </w:t>
      </w:r>
      <w:r>
        <w:t>értékelés</w:t>
      </w:r>
      <w:r>
        <w:rPr>
          <w:spacing w:val="1"/>
        </w:rPr>
        <w:t xml:space="preserve"> </w:t>
      </w:r>
      <w:r>
        <w:t>elve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hasznos</w:t>
      </w:r>
      <w:r>
        <w:rPr>
          <w:spacing w:val="1"/>
        </w:rPr>
        <w:t xml:space="preserve"> </w:t>
      </w:r>
      <w:r>
        <w:t>élettartam</w:t>
      </w:r>
      <w:r>
        <w:rPr>
          <w:spacing w:val="1"/>
        </w:rPr>
        <w:t xml:space="preserve"> </w:t>
      </w:r>
      <w:r>
        <w:t>végére</w:t>
      </w:r>
      <w:r>
        <w:rPr>
          <w:spacing w:val="1"/>
        </w:rPr>
        <w:t xml:space="preserve"> </w:t>
      </w:r>
      <w:r>
        <w:t>számított eszköz, üzembe helyezésének időpontjában fellelhető hasonló korú eszköz piaci értéke</w:t>
      </w:r>
      <w:r>
        <w:rPr>
          <w:spacing w:val="1"/>
        </w:rPr>
        <w:t xml:space="preserve"> </w:t>
      </w:r>
      <w:r>
        <w:t>alapján</w:t>
      </w:r>
      <w:r>
        <w:rPr>
          <w:spacing w:val="-2"/>
        </w:rPr>
        <w:t xml:space="preserve"> </w:t>
      </w:r>
      <w:r>
        <w:t>határozzuk</w:t>
      </w:r>
      <w:r>
        <w:rPr>
          <w:spacing w:val="-2"/>
        </w:rPr>
        <w:t xml:space="preserve"> </w:t>
      </w:r>
      <w:r>
        <w:t>meg.</w:t>
      </w:r>
    </w:p>
    <w:p w:rsidR="00CB0CB9" w:rsidRDefault="00CB0CB9">
      <w:pPr>
        <w:pStyle w:val="Szvegtrzs"/>
        <w:spacing w:before="2"/>
      </w:pPr>
    </w:p>
    <w:p w:rsidR="00CB0CB9" w:rsidRDefault="00347D17">
      <w:pPr>
        <w:pStyle w:val="Szvegtrzs"/>
        <w:ind w:left="116" w:right="116"/>
        <w:jc w:val="both"/>
      </w:pPr>
      <w:r>
        <w:t>Ha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eszköznek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hasznos</w:t>
      </w:r>
      <w:r>
        <w:rPr>
          <w:spacing w:val="1"/>
        </w:rPr>
        <w:t xml:space="preserve"> </w:t>
      </w:r>
      <w:r>
        <w:t>élettartam</w:t>
      </w:r>
      <w:r>
        <w:rPr>
          <w:spacing w:val="1"/>
        </w:rPr>
        <w:t xml:space="preserve"> </w:t>
      </w:r>
      <w:r>
        <w:t>végén</w:t>
      </w:r>
      <w:r>
        <w:rPr>
          <w:spacing w:val="1"/>
        </w:rPr>
        <w:t xml:space="preserve"> </w:t>
      </w:r>
      <w:r>
        <w:t>várhatóan</w:t>
      </w:r>
      <w:r>
        <w:rPr>
          <w:spacing w:val="1"/>
        </w:rPr>
        <w:t xml:space="preserve"> </w:t>
      </w:r>
      <w:r>
        <w:t>realizált</w:t>
      </w:r>
      <w:r>
        <w:rPr>
          <w:spacing w:val="1"/>
        </w:rPr>
        <w:t xml:space="preserve"> </w:t>
      </w:r>
      <w:r>
        <w:t>értéke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jelentős,</w:t>
      </w:r>
      <w:r>
        <w:rPr>
          <w:spacing w:val="1"/>
        </w:rPr>
        <w:t xml:space="preserve"> </w:t>
      </w:r>
      <w:r>
        <w:t>akkor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maradványértéket</w:t>
      </w:r>
      <w:r>
        <w:rPr>
          <w:spacing w:val="-1"/>
        </w:rPr>
        <w:t xml:space="preserve"> </w:t>
      </w:r>
      <w:r>
        <w:t>nullának</w:t>
      </w:r>
      <w:r>
        <w:rPr>
          <w:spacing w:val="-3"/>
        </w:rPr>
        <w:t xml:space="preserve"> </w:t>
      </w:r>
      <w:r>
        <w:t>tekintjük.</w:t>
      </w:r>
    </w:p>
    <w:p w:rsidR="00CB0CB9" w:rsidRDefault="00CB0CB9">
      <w:pPr>
        <w:pStyle w:val="Szvegtrzs"/>
        <w:spacing w:before="10"/>
        <w:rPr>
          <w:sz w:val="21"/>
        </w:rPr>
      </w:pPr>
    </w:p>
    <w:p w:rsidR="00CB0CB9" w:rsidRDefault="00347D17">
      <w:pPr>
        <w:pStyle w:val="Szvegtrzs"/>
        <w:ind w:left="116" w:right="112"/>
        <w:jc w:val="both"/>
      </w:pPr>
      <w:r>
        <w:t xml:space="preserve">Nem jelentős a </w:t>
      </w:r>
      <w:proofErr w:type="gramStart"/>
      <w:r>
        <w:t>maradványérték</w:t>
      </w:r>
      <w:proofErr w:type="gramEnd"/>
      <w:r>
        <w:t xml:space="preserve"> ha annak összege a beszerzési érték 10 %-át, vagy ha az kevesebb</w:t>
      </w:r>
      <w:r>
        <w:rPr>
          <w:spacing w:val="1"/>
        </w:rPr>
        <w:t xml:space="preserve"> </w:t>
      </w:r>
      <w:r>
        <w:t xml:space="preserve">mint 100 </w:t>
      </w:r>
      <w:proofErr w:type="spellStart"/>
      <w:r>
        <w:t>eFt</w:t>
      </w:r>
      <w:proofErr w:type="spellEnd"/>
      <w:r>
        <w:t xml:space="preserve">, akkor a 100 </w:t>
      </w:r>
      <w:proofErr w:type="spellStart"/>
      <w:r>
        <w:t>eFt-ot</w:t>
      </w:r>
      <w:proofErr w:type="spellEnd"/>
      <w:r>
        <w:t xml:space="preserve"> nem éri el. Nem jelentős akkor sem, ha az eszköz csak eredeti</w:t>
      </w:r>
      <w:r>
        <w:rPr>
          <w:spacing w:val="1"/>
        </w:rPr>
        <w:t xml:space="preserve"> </w:t>
      </w:r>
      <w:r>
        <w:t>rendeltetésétől</w:t>
      </w:r>
      <w:r>
        <w:rPr>
          <w:spacing w:val="1"/>
        </w:rPr>
        <w:t xml:space="preserve"> </w:t>
      </w:r>
      <w:r>
        <w:t>megfosztva</w:t>
      </w:r>
      <w:r>
        <w:rPr>
          <w:spacing w:val="1"/>
        </w:rPr>
        <w:t xml:space="preserve"> </w:t>
      </w:r>
      <w:r>
        <w:t>(szétszedve),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hulladékként</w:t>
      </w:r>
      <w:r>
        <w:rPr>
          <w:spacing w:val="1"/>
        </w:rPr>
        <w:t xml:space="preserve"> </w:t>
      </w:r>
      <w:r>
        <w:t>értékesíthető,</w:t>
      </w:r>
      <w:r>
        <w:rPr>
          <w:spacing w:val="1"/>
        </w:rPr>
        <w:t xml:space="preserve"> </w:t>
      </w:r>
      <w:r>
        <w:t>továbbá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eszköz</w:t>
      </w:r>
      <w:r>
        <w:rPr>
          <w:spacing w:val="1"/>
        </w:rPr>
        <w:t xml:space="preserve"> </w:t>
      </w:r>
      <w:r>
        <w:t>várhatóan</w:t>
      </w:r>
      <w:r>
        <w:rPr>
          <w:spacing w:val="-2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lesz</w:t>
      </w:r>
      <w:r>
        <w:rPr>
          <w:spacing w:val="-1"/>
        </w:rPr>
        <w:t xml:space="preserve"> </w:t>
      </w:r>
      <w:r>
        <w:t>értékesíthető.</w:t>
      </w:r>
    </w:p>
    <w:p w:rsidR="00CB0CB9" w:rsidRDefault="00CB0CB9">
      <w:pPr>
        <w:pStyle w:val="Szvegtrzs"/>
        <w:spacing w:before="6"/>
        <w:rPr>
          <w:sz w:val="16"/>
        </w:rPr>
      </w:pPr>
    </w:p>
    <w:p w:rsidR="00CB0CB9" w:rsidRPr="0091513E" w:rsidRDefault="00347D17" w:rsidP="002E7131">
      <w:pPr>
        <w:pStyle w:val="Cmsor2"/>
        <w:numPr>
          <w:ilvl w:val="1"/>
          <w:numId w:val="3"/>
        </w:numPr>
        <w:tabs>
          <w:tab w:val="left" w:pos="572"/>
        </w:tabs>
        <w:ind w:left="572" w:hanging="456"/>
        <w:jc w:val="both"/>
      </w:pPr>
      <w:bookmarkStart w:id="45" w:name="_bookmark44"/>
      <w:bookmarkEnd w:id="45"/>
      <w:r w:rsidRPr="0091513E">
        <w:rPr>
          <w:spacing w:val="-1"/>
        </w:rPr>
        <w:t>Alkalmazott</w:t>
      </w:r>
      <w:r w:rsidRPr="0091513E">
        <w:rPr>
          <w:spacing w:val="-5"/>
        </w:rPr>
        <w:t xml:space="preserve"> </w:t>
      </w:r>
      <w:r w:rsidRPr="0091513E">
        <w:rPr>
          <w:spacing w:val="-1"/>
        </w:rPr>
        <w:t>leírási</w:t>
      </w:r>
      <w:r w:rsidRPr="0091513E">
        <w:rPr>
          <w:spacing w:val="-6"/>
        </w:rPr>
        <w:t xml:space="preserve"> </w:t>
      </w:r>
      <w:proofErr w:type="gramStart"/>
      <w:r w:rsidRPr="0091513E">
        <w:rPr>
          <w:spacing w:val="-1"/>
        </w:rPr>
        <w:t>módszer(</w:t>
      </w:r>
      <w:proofErr w:type="spellStart"/>
      <w:proofErr w:type="gramEnd"/>
      <w:r w:rsidRPr="0091513E">
        <w:rPr>
          <w:spacing w:val="-1"/>
        </w:rPr>
        <w:t>ek</w:t>
      </w:r>
      <w:proofErr w:type="spellEnd"/>
      <w:r w:rsidRPr="0091513E">
        <w:rPr>
          <w:spacing w:val="-1"/>
        </w:rPr>
        <w:t>)</w:t>
      </w:r>
    </w:p>
    <w:p w:rsidR="00CB0CB9" w:rsidRPr="0091513E" w:rsidRDefault="00CB0CB9">
      <w:pPr>
        <w:pStyle w:val="Szvegtrzs"/>
        <w:spacing w:before="2"/>
        <w:rPr>
          <w:b/>
        </w:rPr>
      </w:pPr>
    </w:p>
    <w:p w:rsidR="00CB0CB9" w:rsidRPr="0091513E" w:rsidRDefault="00347D17" w:rsidP="002E7131">
      <w:pPr>
        <w:pStyle w:val="Listaszerbekezds"/>
        <w:numPr>
          <w:ilvl w:val="0"/>
          <w:numId w:val="2"/>
        </w:numPr>
        <w:tabs>
          <w:tab w:val="left" w:pos="362"/>
        </w:tabs>
        <w:ind w:hanging="246"/>
      </w:pPr>
      <w:r w:rsidRPr="0091513E">
        <w:t>Bruttó</w:t>
      </w:r>
      <w:r w:rsidRPr="0091513E">
        <w:rPr>
          <w:spacing w:val="-5"/>
        </w:rPr>
        <w:t xml:space="preserve"> </w:t>
      </w:r>
      <w:r w:rsidRPr="0091513E">
        <w:t>érték</w:t>
      </w:r>
      <w:r w:rsidRPr="0091513E">
        <w:rPr>
          <w:spacing w:val="-2"/>
        </w:rPr>
        <w:t xml:space="preserve"> </w:t>
      </w:r>
      <w:r w:rsidRPr="0091513E">
        <w:t>alapján</w:t>
      </w:r>
    </w:p>
    <w:p w:rsidR="00CB0CB9" w:rsidRPr="0091513E" w:rsidRDefault="00347D17">
      <w:pPr>
        <w:pStyle w:val="Szvegtrzs"/>
        <w:ind w:left="116" w:right="114"/>
        <w:jc w:val="both"/>
      </w:pPr>
      <w:r w:rsidRPr="0091513E">
        <w:t>Az évenként elszámolandó értékcsökkenésnek a bekerülési értékhez (bruttó értékhez) viszonyított</w:t>
      </w:r>
      <w:r w:rsidRPr="0091513E">
        <w:rPr>
          <w:spacing w:val="1"/>
        </w:rPr>
        <w:t xml:space="preserve"> </w:t>
      </w:r>
      <w:r w:rsidRPr="0091513E">
        <w:t>arányát, az egyedi eszköz várható használata, ebből adódó élettartama, fizikai elhasználódása és</w:t>
      </w:r>
      <w:r w:rsidRPr="0091513E">
        <w:rPr>
          <w:spacing w:val="1"/>
        </w:rPr>
        <w:t xml:space="preserve"> </w:t>
      </w:r>
      <w:r w:rsidRPr="0091513E">
        <w:t>erkölcsi avulása, az adott vállalkozási tevékenységre jellemző körülmények figyelembevételével kell</w:t>
      </w:r>
      <w:r w:rsidRPr="0091513E">
        <w:rPr>
          <w:spacing w:val="1"/>
        </w:rPr>
        <w:t xml:space="preserve"> </w:t>
      </w:r>
      <w:r w:rsidRPr="0091513E">
        <w:t>megtervezni,</w:t>
      </w:r>
      <w:r w:rsidRPr="0091513E">
        <w:rPr>
          <w:spacing w:val="1"/>
        </w:rPr>
        <w:t xml:space="preserve"> </w:t>
      </w:r>
      <w:r w:rsidRPr="0091513E">
        <w:t>és</w:t>
      </w:r>
      <w:r w:rsidRPr="0091513E">
        <w:rPr>
          <w:spacing w:val="1"/>
        </w:rPr>
        <w:t xml:space="preserve"> </w:t>
      </w:r>
      <w:r w:rsidRPr="0091513E">
        <w:t>azokat</w:t>
      </w:r>
      <w:r w:rsidRPr="0091513E">
        <w:rPr>
          <w:spacing w:val="1"/>
        </w:rPr>
        <w:t xml:space="preserve"> </w:t>
      </w:r>
      <w:r w:rsidRPr="0091513E">
        <w:t>a</w:t>
      </w:r>
      <w:r w:rsidRPr="0091513E">
        <w:rPr>
          <w:spacing w:val="1"/>
        </w:rPr>
        <w:t xml:space="preserve"> </w:t>
      </w:r>
      <w:r w:rsidRPr="0091513E">
        <w:t>nyilvántartásokon</w:t>
      </w:r>
      <w:r w:rsidRPr="0091513E">
        <w:rPr>
          <w:spacing w:val="1"/>
        </w:rPr>
        <w:t xml:space="preserve"> </w:t>
      </w:r>
      <w:r w:rsidRPr="0091513E">
        <w:t>történő</w:t>
      </w:r>
      <w:r w:rsidRPr="0091513E">
        <w:rPr>
          <w:spacing w:val="1"/>
        </w:rPr>
        <w:t xml:space="preserve"> </w:t>
      </w:r>
      <w:r w:rsidRPr="0091513E">
        <w:t>rögzítést</w:t>
      </w:r>
      <w:r w:rsidRPr="0091513E">
        <w:rPr>
          <w:spacing w:val="1"/>
        </w:rPr>
        <w:t xml:space="preserve"> </w:t>
      </w:r>
      <w:r w:rsidRPr="0091513E">
        <w:t>követően</w:t>
      </w:r>
      <w:r w:rsidRPr="0091513E">
        <w:rPr>
          <w:spacing w:val="1"/>
        </w:rPr>
        <w:t xml:space="preserve"> </w:t>
      </w:r>
      <w:r w:rsidRPr="0091513E">
        <w:t>a</w:t>
      </w:r>
      <w:r w:rsidRPr="0091513E">
        <w:rPr>
          <w:spacing w:val="1"/>
        </w:rPr>
        <w:t xml:space="preserve"> </w:t>
      </w:r>
      <w:r w:rsidRPr="0091513E">
        <w:t>rendeltetésszerű</w:t>
      </w:r>
      <w:r w:rsidRPr="0091513E">
        <w:rPr>
          <w:spacing w:val="1"/>
        </w:rPr>
        <w:t xml:space="preserve"> </w:t>
      </w:r>
      <w:r w:rsidRPr="0091513E">
        <w:t>használatbavételtől,</w:t>
      </w:r>
      <w:r w:rsidRPr="0091513E">
        <w:rPr>
          <w:spacing w:val="-1"/>
        </w:rPr>
        <w:t xml:space="preserve"> </w:t>
      </w:r>
      <w:r w:rsidRPr="0091513E">
        <w:t>az</w:t>
      </w:r>
      <w:r w:rsidRPr="0091513E">
        <w:rPr>
          <w:spacing w:val="-2"/>
        </w:rPr>
        <w:t xml:space="preserve"> </w:t>
      </w:r>
      <w:r w:rsidRPr="0091513E">
        <w:t>üzembe helyezéstől</w:t>
      </w:r>
      <w:r w:rsidRPr="0091513E">
        <w:rPr>
          <w:spacing w:val="-1"/>
        </w:rPr>
        <w:t xml:space="preserve"> </w:t>
      </w:r>
      <w:r w:rsidRPr="0091513E">
        <w:t>kell alkalmazni</w:t>
      </w:r>
    </w:p>
    <w:p w:rsidR="00CB0CB9" w:rsidRPr="0091513E" w:rsidRDefault="00CB0CB9">
      <w:pPr>
        <w:pStyle w:val="Szvegtrzs"/>
        <w:spacing w:before="12"/>
        <w:rPr>
          <w:sz w:val="21"/>
        </w:rPr>
      </w:pPr>
    </w:p>
    <w:p w:rsidR="00CB0CB9" w:rsidRPr="0091513E" w:rsidRDefault="00347D17">
      <w:pPr>
        <w:pStyle w:val="Szvegtrzs"/>
        <w:ind w:left="116"/>
        <w:jc w:val="both"/>
      </w:pPr>
      <w:r w:rsidRPr="0091513E">
        <w:t>A</w:t>
      </w:r>
      <w:r w:rsidRPr="0091513E">
        <w:rPr>
          <w:spacing w:val="-3"/>
        </w:rPr>
        <w:t xml:space="preserve"> </w:t>
      </w:r>
      <w:r w:rsidRPr="0091513E">
        <w:t>leírás</w:t>
      </w:r>
      <w:r w:rsidRPr="0091513E">
        <w:rPr>
          <w:spacing w:val="-3"/>
        </w:rPr>
        <w:t xml:space="preserve"> </w:t>
      </w:r>
      <w:r w:rsidRPr="0091513E">
        <w:t>lineárisan,</w:t>
      </w:r>
      <w:r w:rsidRPr="0091513E">
        <w:rPr>
          <w:spacing w:val="-6"/>
        </w:rPr>
        <w:t xml:space="preserve"> </w:t>
      </w:r>
      <w:r w:rsidRPr="0091513E">
        <w:t>állandó</w:t>
      </w:r>
      <w:r w:rsidRPr="0091513E">
        <w:rPr>
          <w:spacing w:val="-2"/>
        </w:rPr>
        <w:t xml:space="preserve"> </w:t>
      </w:r>
      <w:r w:rsidRPr="0091513E">
        <w:t>leírási</w:t>
      </w:r>
      <w:r w:rsidRPr="0091513E">
        <w:rPr>
          <w:spacing w:val="-2"/>
        </w:rPr>
        <w:t xml:space="preserve"> </w:t>
      </w:r>
      <w:r w:rsidRPr="0091513E">
        <w:t>kulccsal</w:t>
      </w:r>
      <w:r w:rsidRPr="0091513E">
        <w:rPr>
          <w:spacing w:val="-3"/>
        </w:rPr>
        <w:t xml:space="preserve"> </w:t>
      </w:r>
      <w:r w:rsidRPr="0091513E">
        <w:t>történik.</w:t>
      </w:r>
    </w:p>
    <w:p w:rsidR="00CB0CB9" w:rsidRPr="0091513E" w:rsidRDefault="00CB0CB9">
      <w:pPr>
        <w:pStyle w:val="Szvegtrzs"/>
      </w:pPr>
    </w:p>
    <w:p w:rsidR="00CB0CB9" w:rsidRPr="0091513E" w:rsidRDefault="00347D17" w:rsidP="002E7131">
      <w:pPr>
        <w:pStyle w:val="Listaszerbekezds"/>
        <w:numPr>
          <w:ilvl w:val="0"/>
          <w:numId w:val="2"/>
        </w:numPr>
        <w:tabs>
          <w:tab w:val="left" w:pos="354"/>
        </w:tabs>
        <w:spacing w:before="1"/>
        <w:ind w:left="353" w:hanging="238"/>
      </w:pPr>
      <w:r w:rsidRPr="0091513E">
        <w:t>Nettó</w:t>
      </w:r>
      <w:r w:rsidRPr="0091513E">
        <w:rPr>
          <w:spacing w:val="-3"/>
        </w:rPr>
        <w:t xml:space="preserve"> </w:t>
      </w:r>
      <w:r w:rsidRPr="0091513E">
        <w:t>érték</w:t>
      </w:r>
      <w:r w:rsidRPr="0091513E">
        <w:rPr>
          <w:spacing w:val="-6"/>
        </w:rPr>
        <w:t xml:space="preserve"> </w:t>
      </w:r>
      <w:r w:rsidRPr="0091513E">
        <w:t>alapján</w:t>
      </w:r>
    </w:p>
    <w:p w:rsidR="00CB0CB9" w:rsidRPr="0091513E" w:rsidRDefault="00347D17">
      <w:pPr>
        <w:pStyle w:val="Szvegtrzs"/>
        <w:ind w:left="116" w:right="113"/>
        <w:jc w:val="both"/>
      </w:pPr>
      <w:r w:rsidRPr="0091513E">
        <w:t>Az</w:t>
      </w:r>
      <w:r w:rsidRPr="0091513E">
        <w:rPr>
          <w:spacing w:val="1"/>
        </w:rPr>
        <w:t xml:space="preserve"> </w:t>
      </w:r>
      <w:r w:rsidRPr="0091513E">
        <w:t>évenként</w:t>
      </w:r>
      <w:r w:rsidRPr="0091513E">
        <w:rPr>
          <w:spacing w:val="1"/>
        </w:rPr>
        <w:t xml:space="preserve"> </w:t>
      </w:r>
      <w:r w:rsidRPr="0091513E">
        <w:t>elszámolandó</w:t>
      </w:r>
      <w:r w:rsidRPr="0091513E">
        <w:rPr>
          <w:spacing w:val="1"/>
        </w:rPr>
        <w:t xml:space="preserve"> </w:t>
      </w:r>
      <w:r w:rsidRPr="0091513E">
        <w:t>értékcsökkenésnek</w:t>
      </w:r>
      <w:r w:rsidRPr="0091513E">
        <w:rPr>
          <w:spacing w:val="1"/>
        </w:rPr>
        <w:t xml:space="preserve"> </w:t>
      </w:r>
      <w:r w:rsidRPr="0091513E">
        <w:t>a</w:t>
      </w:r>
      <w:r w:rsidRPr="0091513E">
        <w:rPr>
          <w:spacing w:val="1"/>
        </w:rPr>
        <w:t xml:space="preserve"> </w:t>
      </w:r>
      <w:r w:rsidRPr="0091513E">
        <w:t>nettó</w:t>
      </w:r>
      <w:r w:rsidRPr="0091513E">
        <w:rPr>
          <w:spacing w:val="1"/>
        </w:rPr>
        <w:t xml:space="preserve"> </w:t>
      </w:r>
      <w:r w:rsidRPr="0091513E">
        <w:t>értékhez</w:t>
      </w:r>
      <w:r w:rsidRPr="0091513E">
        <w:rPr>
          <w:spacing w:val="1"/>
        </w:rPr>
        <w:t xml:space="preserve"> </w:t>
      </w:r>
      <w:r w:rsidRPr="0091513E">
        <w:t>(a</w:t>
      </w:r>
      <w:r w:rsidRPr="0091513E">
        <w:rPr>
          <w:spacing w:val="1"/>
        </w:rPr>
        <w:t xml:space="preserve"> </w:t>
      </w:r>
      <w:r w:rsidRPr="0091513E">
        <w:t>terv</w:t>
      </w:r>
      <w:r w:rsidRPr="0091513E">
        <w:rPr>
          <w:spacing w:val="1"/>
        </w:rPr>
        <w:t xml:space="preserve"> </w:t>
      </w:r>
      <w:r w:rsidRPr="0091513E">
        <w:t>szerint</w:t>
      </w:r>
      <w:r w:rsidRPr="0091513E">
        <w:rPr>
          <w:spacing w:val="1"/>
        </w:rPr>
        <w:t xml:space="preserve"> </w:t>
      </w:r>
      <w:r w:rsidRPr="0091513E">
        <w:t>elszámolt</w:t>
      </w:r>
      <w:r w:rsidRPr="0091513E">
        <w:rPr>
          <w:spacing w:val="1"/>
        </w:rPr>
        <w:t xml:space="preserve"> </w:t>
      </w:r>
      <w:r w:rsidRPr="0091513E">
        <w:lastRenderedPageBreak/>
        <w:t>értékcsökkenéssel</w:t>
      </w:r>
      <w:r w:rsidRPr="0091513E">
        <w:rPr>
          <w:spacing w:val="1"/>
        </w:rPr>
        <w:t xml:space="preserve"> </w:t>
      </w:r>
      <w:r w:rsidRPr="0091513E">
        <w:t>csökkentett</w:t>
      </w:r>
      <w:r w:rsidRPr="0091513E">
        <w:rPr>
          <w:spacing w:val="1"/>
        </w:rPr>
        <w:t xml:space="preserve"> </w:t>
      </w:r>
      <w:r w:rsidRPr="0091513E">
        <w:t>bruttó</w:t>
      </w:r>
      <w:r w:rsidRPr="0091513E">
        <w:rPr>
          <w:spacing w:val="1"/>
        </w:rPr>
        <w:t xml:space="preserve"> </w:t>
      </w:r>
      <w:r w:rsidRPr="0091513E">
        <w:t>értékhez)</w:t>
      </w:r>
      <w:r w:rsidRPr="0091513E">
        <w:rPr>
          <w:spacing w:val="1"/>
        </w:rPr>
        <w:t xml:space="preserve"> </w:t>
      </w:r>
      <w:r w:rsidRPr="0091513E">
        <w:t>viszonyított</w:t>
      </w:r>
      <w:r w:rsidRPr="0091513E">
        <w:rPr>
          <w:spacing w:val="1"/>
        </w:rPr>
        <w:t xml:space="preserve"> </w:t>
      </w:r>
      <w:r w:rsidRPr="0091513E">
        <w:t>arányát,</w:t>
      </w:r>
      <w:r w:rsidRPr="0091513E">
        <w:rPr>
          <w:spacing w:val="1"/>
        </w:rPr>
        <w:t xml:space="preserve"> </w:t>
      </w:r>
      <w:r w:rsidRPr="0091513E">
        <w:t>az</w:t>
      </w:r>
      <w:r w:rsidRPr="0091513E">
        <w:rPr>
          <w:spacing w:val="1"/>
        </w:rPr>
        <w:t xml:space="preserve"> </w:t>
      </w:r>
      <w:r w:rsidRPr="0091513E">
        <w:t>egyedi</w:t>
      </w:r>
      <w:r w:rsidRPr="0091513E">
        <w:rPr>
          <w:spacing w:val="1"/>
        </w:rPr>
        <w:t xml:space="preserve"> </w:t>
      </w:r>
      <w:r w:rsidRPr="0091513E">
        <w:t>eszköz</w:t>
      </w:r>
      <w:r w:rsidRPr="0091513E">
        <w:rPr>
          <w:spacing w:val="1"/>
        </w:rPr>
        <w:t xml:space="preserve"> </w:t>
      </w:r>
      <w:r w:rsidRPr="0091513E">
        <w:t>várható</w:t>
      </w:r>
      <w:r w:rsidRPr="0091513E">
        <w:rPr>
          <w:spacing w:val="1"/>
        </w:rPr>
        <w:t xml:space="preserve"> </w:t>
      </w:r>
      <w:r w:rsidRPr="0091513E">
        <w:t>használata, ebből adódó élettartama, fizikai elhasználódása és erkölcsi avulása, az adott vállalkozási</w:t>
      </w:r>
      <w:r w:rsidRPr="0091513E">
        <w:rPr>
          <w:spacing w:val="1"/>
        </w:rPr>
        <w:t xml:space="preserve"> </w:t>
      </w:r>
      <w:r w:rsidRPr="0091513E">
        <w:t>tevékenységre</w:t>
      </w:r>
      <w:r w:rsidRPr="0091513E">
        <w:rPr>
          <w:spacing w:val="1"/>
        </w:rPr>
        <w:t xml:space="preserve"> </w:t>
      </w:r>
      <w:r w:rsidRPr="0091513E">
        <w:t>jellemző</w:t>
      </w:r>
      <w:r w:rsidRPr="0091513E">
        <w:rPr>
          <w:spacing w:val="1"/>
        </w:rPr>
        <w:t xml:space="preserve"> </w:t>
      </w:r>
      <w:r w:rsidRPr="0091513E">
        <w:t>körülmények</w:t>
      </w:r>
      <w:r w:rsidRPr="0091513E">
        <w:rPr>
          <w:spacing w:val="1"/>
        </w:rPr>
        <w:t xml:space="preserve"> </w:t>
      </w:r>
      <w:r w:rsidRPr="0091513E">
        <w:t>figyelembevételével</w:t>
      </w:r>
      <w:r w:rsidRPr="0091513E">
        <w:rPr>
          <w:spacing w:val="1"/>
        </w:rPr>
        <w:t xml:space="preserve"> </w:t>
      </w:r>
      <w:r w:rsidRPr="0091513E">
        <w:t>kell</w:t>
      </w:r>
      <w:r w:rsidRPr="0091513E">
        <w:rPr>
          <w:spacing w:val="1"/>
        </w:rPr>
        <w:t xml:space="preserve"> </w:t>
      </w:r>
      <w:r w:rsidRPr="0091513E">
        <w:t>megtervezni,</w:t>
      </w:r>
      <w:r w:rsidRPr="0091513E">
        <w:rPr>
          <w:spacing w:val="1"/>
        </w:rPr>
        <w:t xml:space="preserve"> </w:t>
      </w:r>
      <w:r w:rsidRPr="0091513E">
        <w:t>és</w:t>
      </w:r>
      <w:r w:rsidRPr="0091513E">
        <w:rPr>
          <w:spacing w:val="1"/>
        </w:rPr>
        <w:t xml:space="preserve"> </w:t>
      </w:r>
      <w:r w:rsidRPr="0091513E">
        <w:t>azokat</w:t>
      </w:r>
      <w:r w:rsidRPr="0091513E">
        <w:rPr>
          <w:spacing w:val="1"/>
        </w:rPr>
        <w:t xml:space="preserve"> </w:t>
      </w:r>
      <w:r w:rsidRPr="0091513E">
        <w:t>a</w:t>
      </w:r>
      <w:r w:rsidRPr="0091513E">
        <w:rPr>
          <w:spacing w:val="1"/>
        </w:rPr>
        <w:t xml:space="preserve"> </w:t>
      </w:r>
      <w:r w:rsidRPr="0091513E">
        <w:t>nyilvántartásokon</w:t>
      </w:r>
      <w:r w:rsidRPr="0091513E">
        <w:rPr>
          <w:spacing w:val="1"/>
        </w:rPr>
        <w:t xml:space="preserve"> </w:t>
      </w:r>
      <w:r w:rsidRPr="0091513E">
        <w:t>történő</w:t>
      </w:r>
      <w:r w:rsidRPr="0091513E">
        <w:rPr>
          <w:spacing w:val="1"/>
        </w:rPr>
        <w:t xml:space="preserve"> </w:t>
      </w:r>
      <w:r w:rsidRPr="0091513E">
        <w:t>rögzítést</w:t>
      </w:r>
      <w:r w:rsidRPr="0091513E">
        <w:rPr>
          <w:spacing w:val="1"/>
        </w:rPr>
        <w:t xml:space="preserve"> </w:t>
      </w:r>
      <w:r w:rsidRPr="0091513E">
        <w:t>követően</w:t>
      </w:r>
      <w:r w:rsidRPr="0091513E">
        <w:rPr>
          <w:spacing w:val="1"/>
        </w:rPr>
        <w:t xml:space="preserve"> </w:t>
      </w:r>
      <w:r w:rsidRPr="0091513E">
        <w:t>a</w:t>
      </w:r>
      <w:r w:rsidRPr="0091513E">
        <w:rPr>
          <w:spacing w:val="1"/>
        </w:rPr>
        <w:t xml:space="preserve"> </w:t>
      </w:r>
      <w:r w:rsidRPr="0091513E">
        <w:t>rendeltetésszerű</w:t>
      </w:r>
      <w:r w:rsidRPr="0091513E">
        <w:rPr>
          <w:spacing w:val="1"/>
        </w:rPr>
        <w:t xml:space="preserve"> </w:t>
      </w:r>
      <w:r w:rsidRPr="0091513E">
        <w:t>használatbavételtől,</w:t>
      </w:r>
      <w:r w:rsidRPr="0091513E">
        <w:rPr>
          <w:spacing w:val="1"/>
        </w:rPr>
        <w:t xml:space="preserve"> </w:t>
      </w:r>
      <w:r w:rsidRPr="0091513E">
        <w:t>az</w:t>
      </w:r>
      <w:r w:rsidRPr="0091513E">
        <w:rPr>
          <w:spacing w:val="1"/>
        </w:rPr>
        <w:t xml:space="preserve"> </w:t>
      </w:r>
      <w:r w:rsidRPr="0091513E">
        <w:t>üzembe</w:t>
      </w:r>
      <w:r w:rsidRPr="0091513E">
        <w:rPr>
          <w:spacing w:val="1"/>
        </w:rPr>
        <w:t xml:space="preserve"> </w:t>
      </w:r>
      <w:r w:rsidRPr="0091513E">
        <w:t>helyezéstől</w:t>
      </w:r>
      <w:r w:rsidRPr="0091513E">
        <w:rPr>
          <w:spacing w:val="-4"/>
        </w:rPr>
        <w:t xml:space="preserve"> </w:t>
      </w:r>
      <w:r w:rsidRPr="0091513E">
        <w:t>kell</w:t>
      </w:r>
      <w:r w:rsidRPr="0091513E">
        <w:rPr>
          <w:spacing w:val="-2"/>
        </w:rPr>
        <w:t xml:space="preserve"> </w:t>
      </w:r>
      <w:r w:rsidRPr="0091513E">
        <w:t>alkalmazni.</w:t>
      </w:r>
    </w:p>
    <w:p w:rsidR="00CB0CB9" w:rsidRPr="0091513E" w:rsidRDefault="00CB0CB9">
      <w:pPr>
        <w:pStyle w:val="Szvegtrzs"/>
        <w:spacing w:before="11"/>
        <w:rPr>
          <w:sz w:val="21"/>
        </w:rPr>
      </w:pPr>
    </w:p>
    <w:p w:rsidR="00CB0CB9" w:rsidRPr="0091513E" w:rsidRDefault="00347D17" w:rsidP="002E7131">
      <w:pPr>
        <w:pStyle w:val="Listaszerbekezds"/>
        <w:numPr>
          <w:ilvl w:val="0"/>
          <w:numId w:val="2"/>
        </w:numPr>
        <w:tabs>
          <w:tab w:val="left" w:pos="352"/>
        </w:tabs>
        <w:spacing w:before="1"/>
        <w:ind w:left="351" w:hanging="236"/>
      </w:pPr>
      <w:r w:rsidRPr="0091513E">
        <w:rPr>
          <w:spacing w:val="-1"/>
        </w:rPr>
        <w:t>Teljesítménnyel</w:t>
      </w:r>
      <w:r w:rsidRPr="0091513E">
        <w:rPr>
          <w:spacing w:val="-9"/>
        </w:rPr>
        <w:t xml:space="preserve"> </w:t>
      </w:r>
      <w:r w:rsidRPr="0091513E">
        <w:rPr>
          <w:spacing w:val="-1"/>
        </w:rPr>
        <w:t>arányos</w:t>
      </w:r>
    </w:p>
    <w:p w:rsidR="00CB0CB9" w:rsidRPr="0091513E" w:rsidRDefault="00347D17">
      <w:pPr>
        <w:pStyle w:val="Szvegtrzs"/>
        <w:ind w:left="116" w:right="113"/>
        <w:jc w:val="both"/>
      </w:pPr>
      <w:r w:rsidRPr="0091513E">
        <w:t>Az</w:t>
      </w:r>
      <w:r w:rsidRPr="0091513E">
        <w:rPr>
          <w:spacing w:val="1"/>
        </w:rPr>
        <w:t xml:space="preserve"> </w:t>
      </w:r>
      <w:r w:rsidRPr="0091513E">
        <w:t>évenként</w:t>
      </w:r>
      <w:r w:rsidRPr="0091513E">
        <w:rPr>
          <w:spacing w:val="1"/>
        </w:rPr>
        <w:t xml:space="preserve"> </w:t>
      </w:r>
      <w:r w:rsidRPr="0091513E">
        <w:t>elszámolandó</w:t>
      </w:r>
      <w:r w:rsidRPr="0091513E">
        <w:rPr>
          <w:spacing w:val="1"/>
        </w:rPr>
        <w:t xml:space="preserve"> </w:t>
      </w:r>
      <w:r w:rsidRPr="0091513E">
        <w:t>értékcsökkenésnek</w:t>
      </w:r>
      <w:r w:rsidRPr="0091513E">
        <w:rPr>
          <w:spacing w:val="1"/>
        </w:rPr>
        <w:t xml:space="preserve"> </w:t>
      </w:r>
      <w:r w:rsidRPr="0091513E">
        <w:t>a</w:t>
      </w:r>
      <w:r w:rsidRPr="0091513E">
        <w:rPr>
          <w:spacing w:val="1"/>
        </w:rPr>
        <w:t xml:space="preserve"> </w:t>
      </w:r>
      <w:r w:rsidRPr="0091513E">
        <w:t>bekerülési</w:t>
      </w:r>
      <w:r w:rsidRPr="0091513E">
        <w:rPr>
          <w:spacing w:val="1"/>
        </w:rPr>
        <w:t xml:space="preserve"> </w:t>
      </w:r>
      <w:r w:rsidRPr="0091513E">
        <w:t>értéknek</w:t>
      </w:r>
      <w:r w:rsidRPr="0091513E">
        <w:rPr>
          <w:spacing w:val="1"/>
        </w:rPr>
        <w:t xml:space="preserve"> </w:t>
      </w:r>
      <w:r w:rsidRPr="0091513E">
        <w:t>a</w:t>
      </w:r>
      <w:r w:rsidRPr="0091513E">
        <w:rPr>
          <w:spacing w:val="1"/>
        </w:rPr>
        <w:t xml:space="preserve"> </w:t>
      </w:r>
      <w:r w:rsidRPr="0091513E">
        <w:t>teljesítménnyel</w:t>
      </w:r>
      <w:r w:rsidRPr="0091513E">
        <w:rPr>
          <w:spacing w:val="1"/>
        </w:rPr>
        <w:t xml:space="preserve"> </w:t>
      </w:r>
      <w:r w:rsidRPr="0091513E">
        <w:t>arányos</w:t>
      </w:r>
      <w:r w:rsidRPr="0091513E">
        <w:rPr>
          <w:spacing w:val="1"/>
        </w:rPr>
        <w:t xml:space="preserve"> </w:t>
      </w:r>
      <w:r w:rsidRPr="0091513E">
        <w:t>összegét, az egyedi eszköz várható használata, ebből adódó élettartama, fizikai elhasználódása és</w:t>
      </w:r>
      <w:r w:rsidRPr="0091513E">
        <w:rPr>
          <w:spacing w:val="1"/>
        </w:rPr>
        <w:t xml:space="preserve"> </w:t>
      </w:r>
      <w:r w:rsidRPr="0091513E">
        <w:t>erkölcsi avulása, az adott vállalkozási tevékenységre jellemző körülmények figyelembevételével kell</w:t>
      </w:r>
      <w:r w:rsidRPr="0091513E">
        <w:rPr>
          <w:spacing w:val="1"/>
        </w:rPr>
        <w:t xml:space="preserve"> </w:t>
      </w:r>
      <w:r w:rsidRPr="0091513E">
        <w:t>megtervezni,</w:t>
      </w:r>
      <w:r w:rsidRPr="0091513E">
        <w:rPr>
          <w:spacing w:val="1"/>
        </w:rPr>
        <w:t xml:space="preserve"> </w:t>
      </w:r>
      <w:r w:rsidRPr="0091513E">
        <w:t>és</w:t>
      </w:r>
      <w:r w:rsidRPr="0091513E">
        <w:rPr>
          <w:spacing w:val="1"/>
        </w:rPr>
        <w:t xml:space="preserve"> </w:t>
      </w:r>
      <w:r w:rsidRPr="0091513E">
        <w:t>azokat</w:t>
      </w:r>
      <w:r w:rsidRPr="0091513E">
        <w:rPr>
          <w:spacing w:val="1"/>
        </w:rPr>
        <w:t xml:space="preserve"> </w:t>
      </w:r>
      <w:r w:rsidRPr="0091513E">
        <w:t>a</w:t>
      </w:r>
      <w:r w:rsidRPr="0091513E">
        <w:rPr>
          <w:spacing w:val="1"/>
        </w:rPr>
        <w:t xml:space="preserve"> </w:t>
      </w:r>
      <w:r w:rsidRPr="0091513E">
        <w:t>nyilvántartásokon</w:t>
      </w:r>
      <w:r w:rsidRPr="0091513E">
        <w:rPr>
          <w:spacing w:val="1"/>
        </w:rPr>
        <w:t xml:space="preserve"> </w:t>
      </w:r>
      <w:r w:rsidRPr="0091513E">
        <w:t>történő</w:t>
      </w:r>
      <w:r w:rsidRPr="0091513E">
        <w:rPr>
          <w:spacing w:val="1"/>
        </w:rPr>
        <w:t xml:space="preserve"> </w:t>
      </w:r>
      <w:r w:rsidRPr="0091513E">
        <w:t>rögzítést</w:t>
      </w:r>
      <w:r w:rsidRPr="0091513E">
        <w:rPr>
          <w:spacing w:val="1"/>
        </w:rPr>
        <w:t xml:space="preserve"> </w:t>
      </w:r>
      <w:r w:rsidRPr="0091513E">
        <w:t>követően</w:t>
      </w:r>
      <w:r w:rsidRPr="0091513E">
        <w:rPr>
          <w:spacing w:val="1"/>
        </w:rPr>
        <w:t xml:space="preserve"> </w:t>
      </w:r>
      <w:r w:rsidRPr="0091513E">
        <w:t>a</w:t>
      </w:r>
      <w:r w:rsidRPr="0091513E">
        <w:rPr>
          <w:spacing w:val="1"/>
        </w:rPr>
        <w:t xml:space="preserve"> </w:t>
      </w:r>
      <w:r w:rsidRPr="0091513E">
        <w:t>rendeltetésszerű</w:t>
      </w:r>
      <w:r w:rsidRPr="0091513E">
        <w:rPr>
          <w:spacing w:val="1"/>
        </w:rPr>
        <w:t xml:space="preserve"> </w:t>
      </w:r>
      <w:r w:rsidRPr="0091513E">
        <w:t>használatbavételtől,</w:t>
      </w:r>
      <w:r w:rsidRPr="0091513E">
        <w:rPr>
          <w:spacing w:val="-1"/>
        </w:rPr>
        <w:t xml:space="preserve"> </w:t>
      </w:r>
      <w:r w:rsidRPr="0091513E">
        <w:t>az</w:t>
      </w:r>
      <w:r w:rsidRPr="0091513E">
        <w:rPr>
          <w:spacing w:val="-2"/>
        </w:rPr>
        <w:t xml:space="preserve"> </w:t>
      </w:r>
      <w:r w:rsidRPr="0091513E">
        <w:t>üzembe helyezéstől</w:t>
      </w:r>
      <w:r w:rsidRPr="0091513E">
        <w:rPr>
          <w:spacing w:val="-1"/>
        </w:rPr>
        <w:t xml:space="preserve"> </w:t>
      </w:r>
      <w:r w:rsidRPr="0091513E">
        <w:t>kell alkalmazni.</w:t>
      </w:r>
    </w:p>
    <w:p w:rsidR="00CB0CB9" w:rsidRPr="0091513E" w:rsidRDefault="00CB0CB9">
      <w:pPr>
        <w:pStyle w:val="Szvegtrzs"/>
      </w:pPr>
    </w:p>
    <w:p w:rsidR="00CB0CB9" w:rsidRPr="0091513E" w:rsidRDefault="00347D17" w:rsidP="002E7131">
      <w:pPr>
        <w:pStyle w:val="Listaszerbekezds"/>
        <w:numPr>
          <w:ilvl w:val="0"/>
          <w:numId w:val="2"/>
        </w:numPr>
        <w:tabs>
          <w:tab w:val="left" w:pos="371"/>
        </w:tabs>
        <w:ind w:left="370" w:hanging="255"/>
      </w:pPr>
      <w:r w:rsidRPr="0091513E">
        <w:t>Abszolút</w:t>
      </w:r>
      <w:r w:rsidRPr="0091513E">
        <w:rPr>
          <w:spacing w:val="-9"/>
        </w:rPr>
        <w:t xml:space="preserve"> </w:t>
      </w:r>
      <w:r w:rsidRPr="0091513E">
        <w:t>összegű</w:t>
      </w:r>
    </w:p>
    <w:p w:rsidR="002E7131" w:rsidRPr="0091513E" w:rsidRDefault="00347D17" w:rsidP="002E7131">
      <w:pPr>
        <w:pStyle w:val="Szvegtrzs"/>
        <w:ind w:left="116" w:right="112"/>
        <w:jc w:val="both"/>
      </w:pPr>
      <w:r w:rsidRPr="0091513E">
        <w:t>Az</w:t>
      </w:r>
      <w:r w:rsidRPr="0091513E">
        <w:rPr>
          <w:spacing w:val="1"/>
        </w:rPr>
        <w:t xml:space="preserve"> </w:t>
      </w:r>
      <w:r w:rsidRPr="0091513E">
        <w:t>évenként</w:t>
      </w:r>
      <w:r w:rsidRPr="0091513E">
        <w:rPr>
          <w:spacing w:val="1"/>
        </w:rPr>
        <w:t xml:space="preserve"> </w:t>
      </w:r>
      <w:r w:rsidRPr="0091513E">
        <w:t>elszámolandó</w:t>
      </w:r>
      <w:r w:rsidRPr="0091513E">
        <w:rPr>
          <w:spacing w:val="1"/>
        </w:rPr>
        <w:t xml:space="preserve"> </w:t>
      </w:r>
      <w:r w:rsidRPr="0091513E">
        <w:t>értékcsökkenésnek</w:t>
      </w:r>
      <w:r w:rsidRPr="0091513E">
        <w:rPr>
          <w:spacing w:val="1"/>
        </w:rPr>
        <w:t xml:space="preserve"> </w:t>
      </w:r>
      <w:r w:rsidRPr="0091513E">
        <w:t>az</w:t>
      </w:r>
      <w:r w:rsidRPr="0091513E">
        <w:rPr>
          <w:spacing w:val="1"/>
        </w:rPr>
        <w:t xml:space="preserve"> </w:t>
      </w:r>
      <w:r w:rsidRPr="0091513E">
        <w:t>értékcsökkenés</w:t>
      </w:r>
      <w:r w:rsidRPr="0091513E">
        <w:rPr>
          <w:spacing w:val="1"/>
        </w:rPr>
        <w:t xml:space="preserve"> </w:t>
      </w:r>
      <w:r w:rsidRPr="0091513E">
        <w:t>évenkénti</w:t>
      </w:r>
      <w:r w:rsidRPr="0091513E">
        <w:rPr>
          <w:spacing w:val="1"/>
        </w:rPr>
        <w:t xml:space="preserve"> </w:t>
      </w:r>
      <w:r w:rsidRPr="0091513E">
        <w:t>abszolút</w:t>
      </w:r>
      <w:r w:rsidRPr="0091513E">
        <w:rPr>
          <w:spacing w:val="1"/>
        </w:rPr>
        <w:t xml:space="preserve"> </w:t>
      </w:r>
      <w:r w:rsidRPr="0091513E">
        <w:t>összegét</w:t>
      </w:r>
      <w:r w:rsidRPr="0091513E">
        <w:rPr>
          <w:spacing w:val="1"/>
        </w:rPr>
        <w:t xml:space="preserve"> </w:t>
      </w:r>
      <w:r w:rsidRPr="0091513E">
        <w:t>az</w:t>
      </w:r>
      <w:r w:rsidRPr="0091513E">
        <w:rPr>
          <w:spacing w:val="-47"/>
        </w:rPr>
        <w:t xml:space="preserve"> </w:t>
      </w:r>
      <w:r w:rsidRPr="0091513E">
        <w:t>egyedi eszköz várható használata, ebből adódó élettartama, fizikai elhasználódása és erkölcsi avulása,</w:t>
      </w:r>
      <w:r w:rsidRPr="0091513E">
        <w:rPr>
          <w:spacing w:val="-47"/>
        </w:rPr>
        <w:t xml:space="preserve"> </w:t>
      </w:r>
      <w:r w:rsidRPr="0091513E">
        <w:t>az</w:t>
      </w:r>
      <w:r w:rsidRPr="0091513E">
        <w:rPr>
          <w:spacing w:val="25"/>
        </w:rPr>
        <w:t xml:space="preserve"> </w:t>
      </w:r>
      <w:r w:rsidRPr="0091513E">
        <w:t>adott</w:t>
      </w:r>
      <w:r w:rsidRPr="0091513E">
        <w:rPr>
          <w:spacing w:val="22"/>
        </w:rPr>
        <w:t xml:space="preserve"> </w:t>
      </w:r>
      <w:r w:rsidRPr="0091513E">
        <w:t>vállalkozási</w:t>
      </w:r>
      <w:r w:rsidRPr="0091513E">
        <w:rPr>
          <w:spacing w:val="26"/>
        </w:rPr>
        <w:t xml:space="preserve"> </w:t>
      </w:r>
      <w:r w:rsidRPr="0091513E">
        <w:t>tevékenységre</w:t>
      </w:r>
      <w:r w:rsidRPr="0091513E">
        <w:rPr>
          <w:spacing w:val="25"/>
        </w:rPr>
        <w:t xml:space="preserve"> </w:t>
      </w:r>
      <w:r w:rsidRPr="0091513E">
        <w:t>jellemző</w:t>
      </w:r>
      <w:r w:rsidRPr="0091513E">
        <w:rPr>
          <w:spacing w:val="25"/>
        </w:rPr>
        <w:t xml:space="preserve"> </w:t>
      </w:r>
      <w:r w:rsidRPr="0091513E">
        <w:t>körülmények</w:t>
      </w:r>
      <w:r w:rsidRPr="0091513E">
        <w:rPr>
          <w:spacing w:val="25"/>
        </w:rPr>
        <w:t xml:space="preserve"> </w:t>
      </w:r>
      <w:r w:rsidRPr="0091513E">
        <w:t>figyelembevételével</w:t>
      </w:r>
      <w:r w:rsidRPr="0091513E">
        <w:rPr>
          <w:spacing w:val="24"/>
        </w:rPr>
        <w:t xml:space="preserve"> </w:t>
      </w:r>
      <w:r w:rsidRPr="0091513E">
        <w:t>kell</w:t>
      </w:r>
      <w:r w:rsidRPr="0091513E">
        <w:rPr>
          <w:spacing w:val="23"/>
        </w:rPr>
        <w:t xml:space="preserve"> </w:t>
      </w:r>
      <w:r w:rsidRPr="0091513E">
        <w:t>megtervezni,</w:t>
      </w:r>
      <w:r w:rsidRPr="0091513E">
        <w:rPr>
          <w:spacing w:val="24"/>
        </w:rPr>
        <w:t xml:space="preserve"> </w:t>
      </w:r>
      <w:r w:rsidRPr="0091513E">
        <w:t>és</w:t>
      </w:r>
    </w:p>
    <w:p w:rsidR="00CB0CB9" w:rsidRPr="0091513E" w:rsidRDefault="00347D17" w:rsidP="002E7131">
      <w:pPr>
        <w:pStyle w:val="Szvegtrzs"/>
        <w:ind w:left="116" w:right="112"/>
        <w:jc w:val="both"/>
      </w:pPr>
      <w:proofErr w:type="gramStart"/>
      <w:r w:rsidRPr="0091513E">
        <w:t>azokat</w:t>
      </w:r>
      <w:proofErr w:type="gramEnd"/>
      <w:r w:rsidRPr="0091513E">
        <w:t xml:space="preserve"> a nyilvántartásokon történő rögzítést követően a rendeltetésszerű használatbavételtől, az</w:t>
      </w:r>
      <w:r w:rsidRPr="0091513E">
        <w:rPr>
          <w:spacing w:val="1"/>
        </w:rPr>
        <w:t xml:space="preserve"> </w:t>
      </w:r>
      <w:r w:rsidRPr="0091513E">
        <w:t>üzembe helyezéstől kell alkalmazni.</w:t>
      </w:r>
    </w:p>
    <w:p w:rsidR="00CB0CB9" w:rsidRPr="0091513E" w:rsidRDefault="00CB0CB9">
      <w:pPr>
        <w:pStyle w:val="Szvegtrzs"/>
        <w:spacing w:before="8"/>
        <w:rPr>
          <w:sz w:val="16"/>
        </w:rPr>
      </w:pPr>
    </w:p>
    <w:p w:rsidR="00CB0CB9" w:rsidRPr="0091513E" w:rsidRDefault="00347D17">
      <w:pPr>
        <w:pStyle w:val="Cmsor2"/>
        <w:numPr>
          <w:ilvl w:val="1"/>
          <w:numId w:val="3"/>
        </w:numPr>
        <w:tabs>
          <w:tab w:val="left" w:pos="570"/>
        </w:tabs>
        <w:jc w:val="both"/>
      </w:pPr>
      <w:bookmarkStart w:id="46" w:name="_bookmark45"/>
      <w:bookmarkEnd w:id="46"/>
      <w:r w:rsidRPr="0091513E">
        <w:rPr>
          <w:spacing w:val="-1"/>
        </w:rPr>
        <w:t>Értékcsökkenés</w:t>
      </w:r>
      <w:r w:rsidRPr="0091513E">
        <w:rPr>
          <w:spacing w:val="-6"/>
        </w:rPr>
        <w:t xml:space="preserve"> </w:t>
      </w:r>
      <w:r w:rsidRPr="0091513E">
        <w:rPr>
          <w:spacing w:val="-1"/>
        </w:rPr>
        <w:t>elszámolása</w:t>
      </w:r>
    </w:p>
    <w:p w:rsidR="00CB0CB9" w:rsidRPr="0091513E" w:rsidRDefault="00CB0CB9">
      <w:pPr>
        <w:pStyle w:val="Szvegtrzs"/>
        <w:spacing w:before="2"/>
        <w:rPr>
          <w:b/>
          <w:sz w:val="25"/>
        </w:rPr>
      </w:pPr>
    </w:p>
    <w:p w:rsidR="00CB0CB9" w:rsidRPr="0091513E" w:rsidRDefault="00347D17">
      <w:pPr>
        <w:pStyle w:val="Szvegtrzs"/>
        <w:ind w:left="116"/>
        <w:jc w:val="both"/>
      </w:pPr>
      <w:r w:rsidRPr="0091513E">
        <w:t>Értékcsökkenést</w:t>
      </w:r>
      <w:r w:rsidRPr="0091513E">
        <w:rPr>
          <w:spacing w:val="-7"/>
        </w:rPr>
        <w:t xml:space="preserve"> </w:t>
      </w:r>
      <w:r w:rsidRPr="0091513E">
        <w:t>az</w:t>
      </w:r>
      <w:r w:rsidRPr="0091513E">
        <w:rPr>
          <w:spacing w:val="-8"/>
        </w:rPr>
        <w:t xml:space="preserve"> </w:t>
      </w:r>
      <w:r w:rsidRPr="0091513E">
        <w:t>üzembe</w:t>
      </w:r>
      <w:r w:rsidRPr="0091513E">
        <w:rPr>
          <w:spacing w:val="-9"/>
        </w:rPr>
        <w:t xml:space="preserve"> </w:t>
      </w:r>
      <w:r w:rsidRPr="0091513E">
        <w:t>helyezés</w:t>
      </w:r>
      <w:r w:rsidRPr="0091513E">
        <w:rPr>
          <w:spacing w:val="-6"/>
        </w:rPr>
        <w:t xml:space="preserve"> </w:t>
      </w:r>
      <w:r w:rsidRPr="0091513E">
        <w:t>napjától</w:t>
      </w:r>
      <w:r w:rsidRPr="0091513E">
        <w:rPr>
          <w:spacing w:val="-7"/>
        </w:rPr>
        <w:t xml:space="preserve"> </w:t>
      </w:r>
      <w:r w:rsidRPr="0091513E">
        <w:t>a</w:t>
      </w:r>
      <w:r w:rsidRPr="0091513E">
        <w:rPr>
          <w:spacing w:val="-8"/>
        </w:rPr>
        <w:t xml:space="preserve"> </w:t>
      </w:r>
      <w:r w:rsidRPr="0091513E">
        <w:t>kivezetés</w:t>
      </w:r>
      <w:r w:rsidRPr="0091513E">
        <w:rPr>
          <w:spacing w:val="-7"/>
        </w:rPr>
        <w:t xml:space="preserve"> </w:t>
      </w:r>
      <w:r w:rsidRPr="0091513E">
        <w:t>napjáig</w:t>
      </w:r>
      <w:r w:rsidRPr="0091513E">
        <w:rPr>
          <w:spacing w:val="-8"/>
        </w:rPr>
        <w:t xml:space="preserve"> </w:t>
      </w:r>
      <w:r w:rsidRPr="0091513E">
        <w:t>számolunk</w:t>
      </w:r>
      <w:r w:rsidRPr="0091513E">
        <w:rPr>
          <w:spacing w:val="-6"/>
        </w:rPr>
        <w:t xml:space="preserve"> </w:t>
      </w:r>
      <w:r w:rsidRPr="0091513E">
        <w:t>el.</w:t>
      </w:r>
    </w:p>
    <w:p w:rsidR="00CB0CB9" w:rsidRPr="0091513E" w:rsidRDefault="00CB0CB9">
      <w:pPr>
        <w:pStyle w:val="Szvegtrzs"/>
        <w:spacing w:before="10"/>
        <w:rPr>
          <w:sz w:val="21"/>
        </w:rPr>
      </w:pPr>
    </w:p>
    <w:p w:rsidR="00CB0CB9" w:rsidRPr="0091513E" w:rsidRDefault="00347D17">
      <w:pPr>
        <w:pStyle w:val="Szvegtrzs"/>
        <w:ind w:left="116" w:right="115"/>
        <w:jc w:val="both"/>
      </w:pPr>
      <w:r w:rsidRPr="0091513E">
        <w:t>A 100 ezer forint egyedi beszerzési, előállítási érték alatti tárgyi eszközök beszerzési vagy előállítási</w:t>
      </w:r>
      <w:r w:rsidRPr="0091513E">
        <w:rPr>
          <w:spacing w:val="1"/>
        </w:rPr>
        <w:t xml:space="preserve"> </w:t>
      </w:r>
      <w:r w:rsidRPr="0091513E">
        <w:t>költségét</w:t>
      </w:r>
      <w:r w:rsidRPr="0091513E">
        <w:rPr>
          <w:spacing w:val="-5"/>
        </w:rPr>
        <w:t xml:space="preserve"> </w:t>
      </w:r>
      <w:r w:rsidRPr="0091513E">
        <w:t>a</w:t>
      </w:r>
      <w:r w:rsidRPr="0091513E">
        <w:rPr>
          <w:spacing w:val="-2"/>
        </w:rPr>
        <w:t xml:space="preserve"> </w:t>
      </w:r>
      <w:r w:rsidRPr="0091513E">
        <w:t>használatbavételkor</w:t>
      </w:r>
      <w:r w:rsidRPr="0091513E">
        <w:rPr>
          <w:spacing w:val="-6"/>
        </w:rPr>
        <w:t xml:space="preserve"> </w:t>
      </w:r>
      <w:r w:rsidRPr="0091513E">
        <w:t>értékcsökkenési</w:t>
      </w:r>
      <w:r w:rsidRPr="0091513E">
        <w:rPr>
          <w:spacing w:val="-2"/>
        </w:rPr>
        <w:t xml:space="preserve"> </w:t>
      </w:r>
      <w:r w:rsidRPr="0091513E">
        <w:t>leírásként</w:t>
      </w:r>
      <w:r w:rsidRPr="0091513E">
        <w:rPr>
          <w:spacing w:val="-3"/>
        </w:rPr>
        <w:t xml:space="preserve"> </w:t>
      </w:r>
      <w:r w:rsidRPr="0091513E">
        <w:t>egy</w:t>
      </w:r>
      <w:r w:rsidRPr="0091513E">
        <w:rPr>
          <w:spacing w:val="-4"/>
        </w:rPr>
        <w:t xml:space="preserve"> </w:t>
      </w:r>
      <w:r w:rsidRPr="0091513E">
        <w:t>összegben</w:t>
      </w:r>
      <w:r w:rsidRPr="0091513E">
        <w:rPr>
          <w:spacing w:val="-3"/>
        </w:rPr>
        <w:t xml:space="preserve"> </w:t>
      </w:r>
      <w:r w:rsidRPr="0091513E">
        <w:t>elszámoljuk.</w:t>
      </w:r>
    </w:p>
    <w:p w:rsidR="00CB0CB9" w:rsidRPr="0091513E" w:rsidRDefault="00CB0CB9">
      <w:pPr>
        <w:pStyle w:val="Szvegtrzs"/>
        <w:spacing w:before="1"/>
      </w:pPr>
    </w:p>
    <w:p w:rsidR="00CB0CB9" w:rsidRPr="0091513E" w:rsidRDefault="00347D17">
      <w:pPr>
        <w:pStyle w:val="Szvegtrzs"/>
        <w:ind w:left="116"/>
        <w:jc w:val="both"/>
      </w:pPr>
      <w:r w:rsidRPr="0091513E">
        <w:t>Terven</w:t>
      </w:r>
      <w:r w:rsidRPr="0091513E">
        <w:rPr>
          <w:spacing w:val="-9"/>
        </w:rPr>
        <w:t xml:space="preserve"> </w:t>
      </w:r>
      <w:r w:rsidRPr="0091513E">
        <w:t>felüli</w:t>
      </w:r>
      <w:r w:rsidRPr="0091513E">
        <w:rPr>
          <w:spacing w:val="-10"/>
        </w:rPr>
        <w:t xml:space="preserve"> </w:t>
      </w:r>
      <w:r w:rsidRPr="0091513E">
        <w:t>értékcsökkenések</w:t>
      </w:r>
      <w:r w:rsidRPr="0091513E">
        <w:rPr>
          <w:spacing w:val="-11"/>
        </w:rPr>
        <w:t xml:space="preserve"> </w:t>
      </w:r>
      <w:r w:rsidRPr="0091513E">
        <w:t>és</w:t>
      </w:r>
      <w:r w:rsidRPr="0091513E">
        <w:rPr>
          <w:spacing w:val="-8"/>
        </w:rPr>
        <w:t xml:space="preserve"> </w:t>
      </w:r>
      <w:proofErr w:type="gramStart"/>
      <w:r w:rsidRPr="0091513E">
        <w:t>értékvesztések</w:t>
      </w:r>
      <w:proofErr w:type="gramEnd"/>
      <w:r w:rsidRPr="0091513E">
        <w:rPr>
          <w:spacing w:val="-8"/>
        </w:rPr>
        <w:t xml:space="preserve"> </w:t>
      </w:r>
      <w:r w:rsidRPr="0091513E">
        <w:t>és</w:t>
      </w:r>
      <w:r w:rsidRPr="0091513E">
        <w:rPr>
          <w:spacing w:val="-9"/>
        </w:rPr>
        <w:t xml:space="preserve"> </w:t>
      </w:r>
      <w:r w:rsidRPr="0091513E">
        <w:t>ill.</w:t>
      </w:r>
      <w:r w:rsidRPr="0091513E">
        <w:rPr>
          <w:spacing w:val="-9"/>
        </w:rPr>
        <w:t xml:space="preserve"> </w:t>
      </w:r>
      <w:r w:rsidRPr="0091513E">
        <w:t>visszaírása</w:t>
      </w:r>
      <w:r w:rsidRPr="0091513E">
        <w:rPr>
          <w:spacing w:val="-9"/>
        </w:rPr>
        <w:t xml:space="preserve"> </w:t>
      </w:r>
      <w:r w:rsidRPr="0091513E">
        <w:t>elszámolásának</w:t>
      </w:r>
      <w:r w:rsidRPr="0091513E">
        <w:rPr>
          <w:spacing w:val="-12"/>
        </w:rPr>
        <w:t xml:space="preserve"> </w:t>
      </w:r>
      <w:r w:rsidRPr="0091513E">
        <w:t>estei</w:t>
      </w:r>
    </w:p>
    <w:p w:rsidR="00CB0CB9" w:rsidRDefault="00CB0CB9">
      <w:pPr>
        <w:pStyle w:val="Szvegtrzs"/>
      </w:pPr>
    </w:p>
    <w:p w:rsidR="00CB0CB9" w:rsidRDefault="00347D17">
      <w:pPr>
        <w:pStyle w:val="Szvegtrzs"/>
        <w:spacing w:before="1"/>
        <w:ind w:left="116" w:right="111"/>
        <w:jc w:val="both"/>
      </w:pPr>
      <w:proofErr w:type="gramStart"/>
      <w:r>
        <w:t>Ha a vásárolt készlet (anyag, áru) bekerülési (beszerzési), illetve könyv szerinti értéke jelentősen és</w:t>
      </w:r>
      <w:r>
        <w:rPr>
          <w:spacing w:val="1"/>
        </w:rPr>
        <w:t xml:space="preserve"> </w:t>
      </w:r>
      <w:r>
        <w:t>tartósan</w:t>
      </w:r>
      <w:r>
        <w:rPr>
          <w:spacing w:val="-6"/>
        </w:rPr>
        <w:t xml:space="preserve"> </w:t>
      </w:r>
      <w:r>
        <w:t>magasabb</w:t>
      </w:r>
      <w:r>
        <w:rPr>
          <w:spacing w:val="-5"/>
        </w:rPr>
        <w:t xml:space="preserve"> </w:t>
      </w:r>
      <w:r>
        <w:t>(20</w:t>
      </w:r>
      <w:r>
        <w:rPr>
          <w:spacing w:val="-7"/>
        </w:rPr>
        <w:t xml:space="preserve"> </w:t>
      </w:r>
      <w:proofErr w:type="spellStart"/>
      <w:r>
        <w:t>%-al</w:t>
      </w:r>
      <w:proofErr w:type="spellEnd"/>
      <w:r>
        <w:rPr>
          <w:spacing w:val="-4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hónapon</w:t>
      </w:r>
      <w:r>
        <w:rPr>
          <w:spacing w:val="-6"/>
        </w:rPr>
        <w:t xml:space="preserve"> </w:t>
      </w:r>
      <w:r>
        <w:t>túl),</w:t>
      </w:r>
      <w:r>
        <w:rPr>
          <w:spacing w:val="-6"/>
        </w:rPr>
        <w:t xml:space="preserve"> </w:t>
      </w:r>
      <w:r>
        <w:t>mint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mérlegkészítéskor</w:t>
      </w:r>
      <w:r>
        <w:rPr>
          <w:spacing w:val="-5"/>
        </w:rPr>
        <w:t xml:space="preserve"> </w:t>
      </w:r>
      <w:r>
        <w:t>ismert</w:t>
      </w:r>
      <w:r>
        <w:rPr>
          <w:spacing w:val="-5"/>
        </w:rPr>
        <w:t xml:space="preserve"> </w:t>
      </w:r>
      <w:r>
        <w:t>tényleges</w:t>
      </w:r>
      <w:r>
        <w:rPr>
          <w:spacing w:val="-5"/>
        </w:rPr>
        <w:t xml:space="preserve"> </w:t>
      </w:r>
      <w:r>
        <w:t>piaci</w:t>
      </w:r>
      <w:r>
        <w:rPr>
          <w:spacing w:val="-4"/>
        </w:rPr>
        <w:t xml:space="preserve"> </w:t>
      </w:r>
      <w:r>
        <w:t>értéke,</w:t>
      </w:r>
      <w:r>
        <w:rPr>
          <w:spacing w:val="-48"/>
        </w:rPr>
        <w:t xml:space="preserve"> </w:t>
      </w:r>
      <w:r>
        <w:t>akkor azt a mérlegben a tényleges piaci értéken, ha pedig a saját termelésű készlet (befejezetlen</w:t>
      </w:r>
      <w:r>
        <w:rPr>
          <w:spacing w:val="1"/>
        </w:rPr>
        <w:t xml:space="preserve"> </w:t>
      </w:r>
      <w:r>
        <w:t>termelés, félkész és késztermék, állat) bekerülési (előállítási), illetve könyv szerinti értéke jelentősen</w:t>
      </w:r>
      <w:r>
        <w:rPr>
          <w:spacing w:val="1"/>
        </w:rPr>
        <w:t xml:space="preserve"> </w:t>
      </w:r>
      <w:r>
        <w:t>és tartósan magasabb, mint a mérlegkészítéskor ismert és várható eladási ára, akkor azt a mérlegben</w:t>
      </w:r>
      <w:r>
        <w:rPr>
          <w:spacing w:val="1"/>
        </w:rPr>
        <w:t xml:space="preserve"> </w:t>
      </w:r>
      <w:r>
        <w:t>a még várhatóan felmerülő költségekkel csökkentett, várható támogatásokkal növelt eladási</w:t>
      </w:r>
      <w:proofErr w:type="gramEnd"/>
      <w:r>
        <w:t xml:space="preserve"> </w:t>
      </w:r>
      <w:proofErr w:type="gramStart"/>
      <w:r>
        <w:t>áron</w:t>
      </w:r>
      <w:proofErr w:type="gramEnd"/>
      <w:r>
        <w:rPr>
          <w:spacing w:val="1"/>
        </w:rPr>
        <w:t xml:space="preserve"> </w:t>
      </w:r>
      <w:r>
        <w:t xml:space="preserve">számított értéken kell kimutatni, a készlet értékét a különbözetnek </w:t>
      </w:r>
      <w:proofErr w:type="spellStart"/>
      <w:r>
        <w:t>értékvesztéskénti</w:t>
      </w:r>
      <w:proofErr w:type="spellEnd"/>
      <w:r>
        <w:t xml:space="preserve"> elszámolásával</w:t>
      </w:r>
      <w:r>
        <w:rPr>
          <w:spacing w:val="1"/>
        </w:rPr>
        <w:t xml:space="preserve"> </w:t>
      </w:r>
      <w:r>
        <w:t>kell</w:t>
      </w:r>
      <w:r>
        <w:rPr>
          <w:spacing w:val="-1"/>
        </w:rPr>
        <w:t xml:space="preserve"> </w:t>
      </w:r>
      <w:r>
        <w:t>csökkenteni.</w:t>
      </w:r>
    </w:p>
    <w:p w:rsidR="00CB0CB9" w:rsidRDefault="00CB0CB9">
      <w:pPr>
        <w:pStyle w:val="Szvegtrzs"/>
      </w:pPr>
    </w:p>
    <w:p w:rsidR="00CB0CB9" w:rsidRDefault="00347D17">
      <w:pPr>
        <w:pStyle w:val="Szvegtrzs"/>
        <w:ind w:left="116" w:right="112"/>
        <w:jc w:val="both"/>
      </w:pPr>
      <w:proofErr w:type="gramStart"/>
      <w:r>
        <w:t>A vevő, az adós minősítése alapján az üzleti év mérlegforduló</w:t>
      </w:r>
      <w:r w:rsidR="00816D1C">
        <w:t xml:space="preserve"> </w:t>
      </w:r>
      <w:r>
        <w:t>napján fennálló és a mérlegkészítés</w:t>
      </w:r>
      <w:r>
        <w:rPr>
          <w:spacing w:val="1"/>
        </w:rPr>
        <w:t xml:space="preserve"> </w:t>
      </w:r>
      <w:r>
        <w:t>időpontjáig</w:t>
      </w:r>
      <w:r>
        <w:rPr>
          <w:spacing w:val="1"/>
        </w:rPr>
        <w:t xml:space="preserve"> </w:t>
      </w:r>
      <w:r>
        <w:t>pénzügyileg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rendezett</w:t>
      </w:r>
      <w:r>
        <w:rPr>
          <w:spacing w:val="1"/>
        </w:rPr>
        <w:t xml:space="preserve"> </w:t>
      </w:r>
      <w:r>
        <w:t>követelésnél</w:t>
      </w:r>
      <w:r>
        <w:rPr>
          <w:spacing w:val="1"/>
        </w:rPr>
        <w:t xml:space="preserve"> </w:t>
      </w:r>
      <w:r>
        <w:t>(ideértve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hitelintézetekkel,</w:t>
      </w:r>
      <w:r>
        <w:rPr>
          <w:spacing w:val="1"/>
        </w:rPr>
        <w:t xml:space="preserve"> </w:t>
      </w:r>
      <w:r>
        <w:t>pénzügyi</w:t>
      </w:r>
      <w:r>
        <w:rPr>
          <w:spacing w:val="1"/>
        </w:rPr>
        <w:t xml:space="preserve"> </w:t>
      </w:r>
      <w:r>
        <w:t>vállalkozásokkal szembeni követeléseket, a kölcsönként, az előlegként adott összegeket, továbbá a</w:t>
      </w:r>
      <w:r>
        <w:rPr>
          <w:spacing w:val="1"/>
        </w:rPr>
        <w:t xml:space="preserve"> </w:t>
      </w:r>
      <w:r>
        <w:t>bevételek</w:t>
      </w:r>
      <w:r>
        <w:rPr>
          <w:spacing w:val="1"/>
        </w:rPr>
        <w:t xml:space="preserve"> </w:t>
      </w:r>
      <w:r>
        <w:t>aktív</w:t>
      </w:r>
      <w:r>
        <w:rPr>
          <w:spacing w:val="1"/>
        </w:rPr>
        <w:t xml:space="preserve"> </w:t>
      </w:r>
      <w:r>
        <w:t>időbeli</w:t>
      </w:r>
      <w:r>
        <w:rPr>
          <w:spacing w:val="1"/>
        </w:rPr>
        <w:t xml:space="preserve"> </w:t>
      </w:r>
      <w:r>
        <w:t>elhatárolása</w:t>
      </w:r>
      <w:r>
        <w:rPr>
          <w:spacing w:val="1"/>
        </w:rPr>
        <w:t xml:space="preserve"> </w:t>
      </w:r>
      <w:r>
        <w:t>között</w:t>
      </w:r>
      <w:r>
        <w:rPr>
          <w:spacing w:val="1"/>
        </w:rPr>
        <w:t xml:space="preserve"> </w:t>
      </w:r>
      <w:r>
        <w:t>lévő</w:t>
      </w:r>
      <w:r>
        <w:rPr>
          <w:spacing w:val="1"/>
        </w:rPr>
        <w:t xml:space="preserve"> </w:t>
      </w:r>
      <w:r>
        <w:t>követelésjellegű</w:t>
      </w:r>
      <w:r>
        <w:rPr>
          <w:spacing w:val="1"/>
        </w:rPr>
        <w:t xml:space="preserve"> </w:t>
      </w:r>
      <w:r>
        <w:t>tételeket</w:t>
      </w:r>
      <w:r>
        <w:rPr>
          <w:spacing w:val="1"/>
        </w:rPr>
        <w:t xml:space="preserve"> </w:t>
      </w:r>
      <w:r>
        <w:t>is)</w:t>
      </w:r>
      <w:r>
        <w:rPr>
          <w:spacing w:val="1"/>
        </w:rPr>
        <w:t xml:space="preserve"> </w:t>
      </w:r>
      <w:r>
        <w:t>értékvesztést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elszámolni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mérlegkészítés</w:t>
      </w:r>
      <w:r>
        <w:rPr>
          <w:spacing w:val="-2"/>
        </w:rPr>
        <w:t xml:space="preserve"> </w:t>
      </w:r>
      <w:r>
        <w:t>időpontjában</w:t>
      </w:r>
      <w:r>
        <w:rPr>
          <w:spacing w:val="-6"/>
        </w:rPr>
        <w:t xml:space="preserve"> </w:t>
      </w:r>
      <w:r>
        <w:t>rendelkezésre</w:t>
      </w:r>
      <w:r>
        <w:rPr>
          <w:spacing w:val="-4"/>
        </w:rPr>
        <w:t xml:space="preserve"> </w:t>
      </w:r>
      <w:r>
        <w:t>álló</w:t>
      </w:r>
      <w:r>
        <w:rPr>
          <w:spacing w:val="-2"/>
        </w:rPr>
        <w:t xml:space="preserve"> </w:t>
      </w:r>
      <w:r>
        <w:t>információk</w:t>
      </w:r>
      <w:r>
        <w:rPr>
          <w:spacing w:val="-4"/>
        </w:rPr>
        <w:t xml:space="preserve"> </w:t>
      </w:r>
      <w:r>
        <w:t>alapján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követelés</w:t>
      </w:r>
      <w:r>
        <w:rPr>
          <w:spacing w:val="-3"/>
        </w:rPr>
        <w:t xml:space="preserve"> </w:t>
      </w:r>
      <w:r>
        <w:t>könyv</w:t>
      </w:r>
      <w:r>
        <w:rPr>
          <w:spacing w:val="-48"/>
        </w:rPr>
        <w:t xml:space="preserve"> </w:t>
      </w:r>
      <w:r>
        <w:t>szerinti értéke és a követelés várhatóan megtérülő összege közötti -</w:t>
      </w:r>
      <w:r w:rsidR="00816D1C">
        <w:t xml:space="preserve"> </w:t>
      </w:r>
      <w:r>
        <w:t>veszteségjellegű -</w:t>
      </w:r>
      <w:r w:rsidR="00816D1C">
        <w:t xml:space="preserve"> </w:t>
      </w:r>
      <w:r>
        <w:t>különbözet</w:t>
      </w:r>
      <w:r>
        <w:rPr>
          <w:spacing w:val="1"/>
        </w:rPr>
        <w:t xml:space="preserve"> </w:t>
      </w:r>
      <w:r>
        <w:t>összegében, h</w:t>
      </w:r>
      <w:proofErr w:type="gramEnd"/>
      <w:r>
        <w:t xml:space="preserve">a </w:t>
      </w:r>
      <w:proofErr w:type="gramStart"/>
      <w:r>
        <w:t>ez</w:t>
      </w:r>
      <w:proofErr w:type="gramEnd"/>
      <w:r>
        <w:t xml:space="preserve"> a különbözet tartósnak mutatkozik és jelentős összegű, vagyis egy éven túli és</w:t>
      </w:r>
      <w:r>
        <w:rPr>
          <w:spacing w:val="1"/>
        </w:rPr>
        <w:t xml:space="preserve"> </w:t>
      </w:r>
      <w:r>
        <w:t>meghaladja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proofErr w:type="spellStart"/>
      <w:r>
        <w:t>eFt-ot</w:t>
      </w:r>
      <w:proofErr w:type="spellEnd"/>
      <w:r>
        <w:t>.</w:t>
      </w:r>
    </w:p>
    <w:p w:rsidR="00CB0CB9" w:rsidRDefault="00CB0CB9">
      <w:pPr>
        <w:pStyle w:val="Szvegtrzs"/>
      </w:pPr>
    </w:p>
    <w:p w:rsidR="00CB0CB9" w:rsidRDefault="00347D17">
      <w:pPr>
        <w:pStyle w:val="Szvegtrzs"/>
        <w:ind w:left="116" w:right="114"/>
        <w:jc w:val="both"/>
      </w:pPr>
      <w:r>
        <w:t>A</w:t>
      </w:r>
      <w:r>
        <w:rPr>
          <w:spacing w:val="1"/>
        </w:rPr>
        <w:t xml:space="preserve"> </w:t>
      </w:r>
      <w:r>
        <w:t>vevőnként,</w:t>
      </w:r>
      <w:r>
        <w:rPr>
          <w:spacing w:val="1"/>
        </w:rPr>
        <w:t xml:space="preserve"> </w:t>
      </w:r>
      <w:r>
        <w:t xml:space="preserve">az </w:t>
      </w:r>
      <w:proofErr w:type="spellStart"/>
      <w:r>
        <w:t>adósonként</w:t>
      </w:r>
      <w:proofErr w:type="spellEnd"/>
      <w:r>
        <w:rPr>
          <w:spacing w:val="1"/>
        </w:rPr>
        <w:t xml:space="preserve"> </w:t>
      </w:r>
      <w:r>
        <w:t>kisösszegű követeléseknél</w:t>
      </w:r>
      <w:r>
        <w:rPr>
          <w:spacing w:val="1"/>
        </w:rPr>
        <w:t xml:space="preserve"> </w:t>
      </w:r>
      <w:r>
        <w:t>-</w:t>
      </w:r>
      <w:r w:rsidR="00816D1C">
        <w:t xml:space="preserve"> </w:t>
      </w:r>
      <w:r>
        <w:t>a</w:t>
      </w:r>
      <w:r>
        <w:rPr>
          <w:spacing w:val="1"/>
        </w:rPr>
        <w:t xml:space="preserve"> </w:t>
      </w:r>
      <w:r>
        <w:t>vevők,</w:t>
      </w:r>
      <w:r>
        <w:rPr>
          <w:spacing w:val="1"/>
        </w:rPr>
        <w:t xml:space="preserve"> </w:t>
      </w:r>
      <w:r>
        <w:t>az adósok</w:t>
      </w:r>
      <w:r>
        <w:rPr>
          <w:spacing w:val="1"/>
        </w:rPr>
        <w:t xml:space="preserve"> </w:t>
      </w:r>
      <w:r>
        <w:t>együttes</w:t>
      </w:r>
      <w:r>
        <w:rPr>
          <w:spacing w:val="1"/>
        </w:rPr>
        <w:t xml:space="preserve"> </w:t>
      </w:r>
      <w:r>
        <w:t>minősítése</w:t>
      </w:r>
      <w:r>
        <w:rPr>
          <w:spacing w:val="1"/>
        </w:rPr>
        <w:t xml:space="preserve"> </w:t>
      </w:r>
      <w:r>
        <w:t xml:space="preserve">alapján - az értékvesztés összegét </w:t>
      </w:r>
      <w:proofErr w:type="gramStart"/>
      <w:r>
        <w:t>ezen</w:t>
      </w:r>
      <w:proofErr w:type="gramEnd"/>
      <w:r>
        <w:t xml:space="preserve"> követelések nyilvántartásba vételi értékének 50 százalékában</w:t>
      </w:r>
      <w:r>
        <w:rPr>
          <w:spacing w:val="1"/>
        </w:rPr>
        <w:t xml:space="preserve"> </w:t>
      </w:r>
      <w:r>
        <w:t>határozzuk</w:t>
      </w:r>
      <w:r>
        <w:rPr>
          <w:spacing w:val="-3"/>
        </w:rPr>
        <w:t xml:space="preserve"> </w:t>
      </w:r>
      <w:r>
        <w:t>meg.</w:t>
      </w:r>
    </w:p>
    <w:p w:rsidR="00CB0CB9" w:rsidRDefault="00CB0CB9">
      <w:pPr>
        <w:pStyle w:val="Szvegtrzs"/>
        <w:rPr>
          <w:sz w:val="20"/>
        </w:rPr>
      </w:pPr>
    </w:p>
    <w:p w:rsidR="00CB0CB9" w:rsidRDefault="00CB0CB9">
      <w:pPr>
        <w:pStyle w:val="Szvegtrzs"/>
        <w:spacing w:before="8"/>
        <w:rPr>
          <w:sz w:val="21"/>
        </w:rPr>
      </w:pPr>
    </w:p>
    <w:p w:rsidR="00CB0CB9" w:rsidRPr="0091513E" w:rsidRDefault="00347D17" w:rsidP="007A0063">
      <w:pPr>
        <w:pStyle w:val="Cmsor1"/>
        <w:numPr>
          <w:ilvl w:val="0"/>
          <w:numId w:val="11"/>
        </w:numPr>
        <w:tabs>
          <w:tab w:val="left" w:pos="3755"/>
        </w:tabs>
        <w:spacing w:before="52"/>
        <w:ind w:left="3754" w:hanging="365"/>
        <w:jc w:val="left"/>
      </w:pPr>
      <w:bookmarkStart w:id="47" w:name="_bookmark47"/>
      <w:bookmarkEnd w:id="47"/>
      <w:r w:rsidRPr="0091513E">
        <w:rPr>
          <w:spacing w:val="-2"/>
        </w:rPr>
        <w:t>Céltartalékok</w:t>
      </w:r>
      <w:r w:rsidRPr="0091513E">
        <w:rPr>
          <w:spacing w:val="-5"/>
        </w:rPr>
        <w:t xml:space="preserve"> </w:t>
      </w:r>
      <w:r w:rsidRPr="0091513E">
        <w:rPr>
          <w:spacing w:val="-1"/>
        </w:rPr>
        <w:t>képzése</w:t>
      </w:r>
    </w:p>
    <w:p w:rsidR="00CB0CB9" w:rsidRPr="0091513E" w:rsidRDefault="00CB0CB9">
      <w:pPr>
        <w:pStyle w:val="Szvegtrzs"/>
        <w:spacing w:before="2"/>
        <w:rPr>
          <w:b/>
          <w:sz w:val="21"/>
        </w:rPr>
      </w:pPr>
    </w:p>
    <w:p w:rsidR="00CB0CB9" w:rsidRPr="0091513E" w:rsidRDefault="00347D17">
      <w:pPr>
        <w:pStyle w:val="Szvegtrzs"/>
        <w:ind w:left="116" w:right="112"/>
        <w:jc w:val="both"/>
      </w:pPr>
      <w:proofErr w:type="gramStart"/>
      <w:r w:rsidRPr="0091513E">
        <w:t>Az</w:t>
      </w:r>
      <w:r w:rsidRPr="0091513E">
        <w:rPr>
          <w:spacing w:val="-6"/>
        </w:rPr>
        <w:t xml:space="preserve"> </w:t>
      </w:r>
      <w:r w:rsidRPr="0091513E">
        <w:t>adózás</w:t>
      </w:r>
      <w:r w:rsidRPr="0091513E">
        <w:rPr>
          <w:spacing w:val="-7"/>
        </w:rPr>
        <w:t xml:space="preserve"> </w:t>
      </w:r>
      <w:r w:rsidRPr="0091513E">
        <w:t>előtti</w:t>
      </w:r>
      <w:r w:rsidRPr="0091513E">
        <w:rPr>
          <w:spacing w:val="-7"/>
        </w:rPr>
        <w:t xml:space="preserve"> </w:t>
      </w:r>
      <w:r w:rsidRPr="0091513E">
        <w:t>eredmény</w:t>
      </w:r>
      <w:r w:rsidRPr="0091513E">
        <w:rPr>
          <w:spacing w:val="-8"/>
        </w:rPr>
        <w:t xml:space="preserve"> </w:t>
      </w:r>
      <w:r w:rsidRPr="0091513E">
        <w:t>terhére</w:t>
      </w:r>
      <w:r w:rsidRPr="0091513E">
        <w:rPr>
          <w:spacing w:val="-4"/>
        </w:rPr>
        <w:t xml:space="preserve"> </w:t>
      </w:r>
      <w:r w:rsidRPr="0091513E">
        <w:t>céltartalékot</w:t>
      </w:r>
      <w:r w:rsidRPr="0091513E">
        <w:rPr>
          <w:spacing w:val="-7"/>
        </w:rPr>
        <w:t xml:space="preserve"> </w:t>
      </w:r>
      <w:r w:rsidRPr="0091513E">
        <w:t>kell</w:t>
      </w:r>
      <w:r w:rsidRPr="0091513E">
        <w:rPr>
          <w:spacing w:val="-7"/>
        </w:rPr>
        <w:t xml:space="preserve"> </w:t>
      </w:r>
      <w:r w:rsidRPr="0091513E">
        <w:t>képezni</w:t>
      </w:r>
      <w:r w:rsidRPr="0091513E">
        <w:rPr>
          <w:spacing w:val="-5"/>
        </w:rPr>
        <w:t xml:space="preserve"> </w:t>
      </w:r>
      <w:r w:rsidRPr="0091513E">
        <w:t>a</w:t>
      </w:r>
      <w:r w:rsidRPr="0091513E">
        <w:rPr>
          <w:spacing w:val="-5"/>
        </w:rPr>
        <w:t xml:space="preserve"> </w:t>
      </w:r>
      <w:r w:rsidRPr="0091513E">
        <w:t>szükséges</w:t>
      </w:r>
      <w:r w:rsidRPr="0091513E">
        <w:rPr>
          <w:spacing w:val="-7"/>
        </w:rPr>
        <w:t xml:space="preserve"> </w:t>
      </w:r>
      <w:r w:rsidRPr="0091513E">
        <w:t>mértékben</w:t>
      </w:r>
      <w:r w:rsidRPr="0091513E">
        <w:rPr>
          <w:spacing w:val="-5"/>
        </w:rPr>
        <w:t xml:space="preserve"> </w:t>
      </w:r>
      <w:r w:rsidRPr="0091513E">
        <w:t>azokra</w:t>
      </w:r>
      <w:r w:rsidRPr="0091513E">
        <w:rPr>
          <w:spacing w:val="-5"/>
        </w:rPr>
        <w:t xml:space="preserve"> </w:t>
      </w:r>
      <w:r w:rsidRPr="0091513E">
        <w:t>a</w:t>
      </w:r>
      <w:r w:rsidRPr="0091513E">
        <w:rPr>
          <w:spacing w:val="-9"/>
        </w:rPr>
        <w:t xml:space="preserve"> </w:t>
      </w:r>
      <w:r w:rsidRPr="0091513E">
        <w:t>múltbeli,</w:t>
      </w:r>
      <w:r w:rsidRPr="0091513E">
        <w:rPr>
          <w:spacing w:val="-47"/>
        </w:rPr>
        <w:t xml:space="preserve"> </w:t>
      </w:r>
      <w:r w:rsidRPr="0091513E">
        <w:t>illetve a folyamatban lévő ügyletekből, szerződésekből származó, harmadik felekkel szembeni fizetési</w:t>
      </w:r>
      <w:r w:rsidRPr="0091513E">
        <w:rPr>
          <w:spacing w:val="-47"/>
        </w:rPr>
        <w:t xml:space="preserve"> </w:t>
      </w:r>
      <w:r w:rsidRPr="0091513E">
        <w:t>kötelezettségekre [ideértve különösen a jogszabályban meghatározott garanciális kötelezettséget, a</w:t>
      </w:r>
      <w:r w:rsidRPr="0091513E">
        <w:rPr>
          <w:spacing w:val="1"/>
        </w:rPr>
        <w:t xml:space="preserve"> </w:t>
      </w:r>
      <w:r w:rsidRPr="0091513E">
        <w:t xml:space="preserve">függő kötelezettséget, a biztos (jövőbeni) kötelezettséget, a környezetvédelmi kötelezettséget], amelyek a </w:t>
      </w:r>
      <w:proofErr w:type="spellStart"/>
      <w:r w:rsidRPr="0091513E">
        <w:t>mérlegfordulónapon</w:t>
      </w:r>
      <w:proofErr w:type="spellEnd"/>
      <w:r w:rsidRPr="0091513E">
        <w:rPr>
          <w:spacing w:val="1"/>
        </w:rPr>
        <w:t xml:space="preserve"> </w:t>
      </w:r>
      <w:r w:rsidRPr="0091513E">
        <w:t>valószínű</w:t>
      </w:r>
      <w:r w:rsidRPr="0091513E">
        <w:rPr>
          <w:spacing w:val="1"/>
        </w:rPr>
        <w:t xml:space="preserve"> </w:t>
      </w:r>
      <w:r w:rsidRPr="0091513E">
        <w:t>vagy</w:t>
      </w:r>
      <w:r w:rsidRPr="0091513E">
        <w:rPr>
          <w:spacing w:val="1"/>
        </w:rPr>
        <w:t xml:space="preserve"> </w:t>
      </w:r>
      <w:r w:rsidRPr="0091513E">
        <w:t>bizonyos,</w:t>
      </w:r>
      <w:r w:rsidRPr="0091513E">
        <w:rPr>
          <w:spacing w:val="1"/>
        </w:rPr>
        <w:t xml:space="preserve"> </w:t>
      </w:r>
      <w:r w:rsidRPr="0091513E">
        <w:t>hogy</w:t>
      </w:r>
      <w:r w:rsidRPr="0091513E">
        <w:rPr>
          <w:spacing w:val="1"/>
        </w:rPr>
        <w:t xml:space="preserve"> </w:t>
      </w:r>
      <w:r w:rsidRPr="0091513E">
        <w:t>fennállnak,</w:t>
      </w:r>
      <w:r w:rsidRPr="0091513E">
        <w:rPr>
          <w:spacing w:val="1"/>
        </w:rPr>
        <w:t xml:space="preserve"> </w:t>
      </w:r>
      <w:r w:rsidRPr="0091513E">
        <w:t>de</w:t>
      </w:r>
      <w:r w:rsidRPr="0091513E">
        <w:rPr>
          <w:spacing w:val="1"/>
        </w:rPr>
        <w:t xml:space="preserve"> </w:t>
      </w:r>
      <w:r w:rsidRPr="0091513E">
        <w:t>összegük</w:t>
      </w:r>
      <w:r w:rsidRPr="0091513E">
        <w:rPr>
          <w:spacing w:val="1"/>
        </w:rPr>
        <w:t xml:space="preserve"> </w:t>
      </w:r>
      <w:r w:rsidRPr="0091513E">
        <w:t>vagy</w:t>
      </w:r>
      <w:r w:rsidRPr="0091513E">
        <w:rPr>
          <w:spacing w:val="1"/>
        </w:rPr>
        <w:t xml:space="preserve"> </w:t>
      </w:r>
      <w:r w:rsidRPr="0091513E">
        <w:t>esedékességük</w:t>
      </w:r>
      <w:r w:rsidRPr="0091513E">
        <w:rPr>
          <w:spacing w:val="1"/>
        </w:rPr>
        <w:t xml:space="preserve"> </w:t>
      </w:r>
      <w:r w:rsidRPr="0091513E">
        <w:t>időpontja</w:t>
      </w:r>
      <w:r w:rsidRPr="0091513E">
        <w:rPr>
          <w:spacing w:val="1"/>
        </w:rPr>
        <w:t xml:space="preserve"> </w:t>
      </w:r>
      <w:r w:rsidRPr="0091513E">
        <w:t>még</w:t>
      </w:r>
      <w:r w:rsidRPr="0091513E">
        <w:rPr>
          <w:spacing w:val="1"/>
        </w:rPr>
        <w:t xml:space="preserve"> </w:t>
      </w:r>
      <w:r w:rsidRPr="0091513E">
        <w:t>bizonytalan,</w:t>
      </w:r>
      <w:r w:rsidRPr="0091513E">
        <w:rPr>
          <w:spacing w:val="-3"/>
        </w:rPr>
        <w:t xml:space="preserve"> </w:t>
      </w:r>
      <w:r w:rsidRPr="0091513E">
        <w:t>és</w:t>
      </w:r>
      <w:r w:rsidRPr="0091513E">
        <w:rPr>
          <w:spacing w:val="-2"/>
        </w:rPr>
        <w:t xml:space="preserve"> </w:t>
      </w:r>
      <w:r w:rsidRPr="0091513E">
        <w:t>azokra</w:t>
      </w:r>
      <w:r w:rsidRPr="0091513E">
        <w:rPr>
          <w:spacing w:val="-4"/>
        </w:rPr>
        <w:t xml:space="preserve"> </w:t>
      </w:r>
      <w:r w:rsidRPr="0091513E">
        <w:t>a</w:t>
      </w:r>
      <w:r w:rsidRPr="0091513E">
        <w:rPr>
          <w:spacing w:val="-5"/>
        </w:rPr>
        <w:t xml:space="preserve"> </w:t>
      </w:r>
      <w:r w:rsidRPr="0091513E">
        <w:t>vállalkozó</w:t>
      </w:r>
      <w:r w:rsidRPr="0091513E">
        <w:rPr>
          <w:spacing w:val="-1"/>
        </w:rPr>
        <w:t xml:space="preserve"> </w:t>
      </w:r>
      <w:r w:rsidRPr="0091513E">
        <w:t>a</w:t>
      </w:r>
      <w:r w:rsidRPr="0091513E">
        <w:rPr>
          <w:spacing w:val="-2"/>
        </w:rPr>
        <w:t xml:space="preserve"> </w:t>
      </w:r>
      <w:r w:rsidRPr="0091513E">
        <w:t>szükséges</w:t>
      </w:r>
      <w:r w:rsidRPr="0091513E">
        <w:rPr>
          <w:spacing w:val="-4"/>
        </w:rPr>
        <w:t xml:space="preserve"> </w:t>
      </w:r>
      <w:r w:rsidRPr="0091513E">
        <w:t>fedezetet</w:t>
      </w:r>
      <w:r w:rsidRPr="0091513E">
        <w:rPr>
          <w:spacing w:val="-5"/>
        </w:rPr>
        <w:t xml:space="preserve"> </w:t>
      </w:r>
      <w:r w:rsidRPr="0091513E">
        <w:t>más</w:t>
      </w:r>
      <w:r w:rsidRPr="0091513E">
        <w:rPr>
          <w:spacing w:val="-5"/>
        </w:rPr>
        <w:t xml:space="preserve"> </w:t>
      </w:r>
      <w:r w:rsidRPr="0091513E">
        <w:t>módon</w:t>
      </w:r>
      <w:r w:rsidRPr="0091513E">
        <w:rPr>
          <w:spacing w:val="-3"/>
        </w:rPr>
        <w:t xml:space="preserve"> </w:t>
      </w:r>
      <w:r w:rsidRPr="0091513E">
        <w:t>nem</w:t>
      </w:r>
      <w:r w:rsidRPr="0091513E">
        <w:rPr>
          <w:spacing w:val="-1"/>
        </w:rPr>
        <w:t xml:space="preserve"> </w:t>
      </w:r>
      <w:r w:rsidRPr="0091513E">
        <w:t>biztosította.</w:t>
      </w:r>
      <w:proofErr w:type="gramEnd"/>
    </w:p>
    <w:p w:rsidR="00CB0CB9" w:rsidRPr="0091513E" w:rsidRDefault="00347D17">
      <w:pPr>
        <w:pStyle w:val="Szvegtrzs"/>
        <w:ind w:left="116" w:right="116"/>
        <w:jc w:val="both"/>
      </w:pPr>
      <w:r w:rsidRPr="0091513E">
        <w:t>A</w:t>
      </w:r>
      <w:r w:rsidRPr="0091513E">
        <w:rPr>
          <w:spacing w:val="-6"/>
        </w:rPr>
        <w:t xml:space="preserve"> </w:t>
      </w:r>
      <w:r w:rsidRPr="0091513E">
        <w:t>céltartalék</w:t>
      </w:r>
      <w:r w:rsidRPr="0091513E">
        <w:rPr>
          <w:spacing w:val="-5"/>
        </w:rPr>
        <w:t xml:space="preserve"> </w:t>
      </w:r>
      <w:r w:rsidRPr="0091513E">
        <w:t>képzése</w:t>
      </w:r>
      <w:r w:rsidRPr="0091513E">
        <w:rPr>
          <w:spacing w:val="-4"/>
        </w:rPr>
        <w:t xml:space="preserve"> </w:t>
      </w:r>
      <w:r w:rsidRPr="0091513E">
        <w:t>során</w:t>
      </w:r>
      <w:r w:rsidRPr="0091513E">
        <w:rPr>
          <w:spacing w:val="-8"/>
        </w:rPr>
        <w:t xml:space="preserve"> </w:t>
      </w:r>
      <w:r w:rsidRPr="0091513E">
        <w:t>a</w:t>
      </w:r>
      <w:r w:rsidRPr="0091513E">
        <w:rPr>
          <w:spacing w:val="-7"/>
        </w:rPr>
        <w:t xml:space="preserve"> </w:t>
      </w:r>
      <w:r w:rsidRPr="0091513E">
        <w:t>mérlegforduló</w:t>
      </w:r>
      <w:r w:rsidR="00956261" w:rsidRPr="0091513E">
        <w:t xml:space="preserve"> </w:t>
      </w:r>
      <w:r w:rsidRPr="0091513E">
        <w:t>napon</w:t>
      </w:r>
      <w:r w:rsidRPr="0091513E">
        <w:rPr>
          <w:spacing w:val="-6"/>
        </w:rPr>
        <w:t xml:space="preserve"> </w:t>
      </w:r>
      <w:r w:rsidRPr="0091513E">
        <w:t>fennálló</w:t>
      </w:r>
      <w:r w:rsidRPr="0091513E">
        <w:rPr>
          <w:spacing w:val="-4"/>
        </w:rPr>
        <w:t xml:space="preserve"> </w:t>
      </w:r>
      <w:r w:rsidRPr="0091513E">
        <w:t>kötelezettségeket</w:t>
      </w:r>
      <w:r w:rsidRPr="0091513E">
        <w:rPr>
          <w:spacing w:val="-6"/>
        </w:rPr>
        <w:t xml:space="preserve"> </w:t>
      </w:r>
      <w:r w:rsidRPr="0091513E">
        <w:t>akkor</w:t>
      </w:r>
      <w:r w:rsidRPr="0091513E">
        <w:rPr>
          <w:spacing w:val="-4"/>
        </w:rPr>
        <w:t xml:space="preserve"> </w:t>
      </w:r>
      <w:r w:rsidRPr="0091513E">
        <w:t>is</w:t>
      </w:r>
      <w:r w:rsidRPr="0091513E">
        <w:rPr>
          <w:spacing w:val="-8"/>
        </w:rPr>
        <w:t xml:space="preserve"> </w:t>
      </w:r>
      <w:r w:rsidRPr="0091513E">
        <w:t>figyelembe</w:t>
      </w:r>
      <w:r w:rsidRPr="0091513E">
        <w:rPr>
          <w:spacing w:val="-4"/>
        </w:rPr>
        <w:t xml:space="preserve"> </w:t>
      </w:r>
      <w:r w:rsidRPr="0091513E">
        <w:t>kell,</w:t>
      </w:r>
      <w:r w:rsidRPr="0091513E">
        <w:rPr>
          <w:spacing w:val="-48"/>
        </w:rPr>
        <w:t xml:space="preserve"> </w:t>
      </w:r>
      <w:r w:rsidRPr="0091513E">
        <w:t>venni,</w:t>
      </w:r>
      <w:r w:rsidRPr="0091513E">
        <w:rPr>
          <w:spacing w:val="-3"/>
        </w:rPr>
        <w:t xml:space="preserve"> </w:t>
      </w:r>
      <w:r w:rsidRPr="0091513E">
        <w:t>ha</w:t>
      </w:r>
      <w:r w:rsidRPr="0091513E">
        <w:rPr>
          <w:spacing w:val="-3"/>
        </w:rPr>
        <w:t xml:space="preserve"> </w:t>
      </w:r>
      <w:r w:rsidRPr="0091513E">
        <w:t>azok</w:t>
      </w:r>
      <w:r w:rsidRPr="0091513E">
        <w:rPr>
          <w:spacing w:val="-2"/>
        </w:rPr>
        <w:t xml:space="preserve"> </w:t>
      </w:r>
      <w:r w:rsidRPr="0091513E">
        <w:t>csak</w:t>
      </w:r>
      <w:r w:rsidRPr="0091513E">
        <w:rPr>
          <w:spacing w:val="-2"/>
        </w:rPr>
        <w:t xml:space="preserve"> </w:t>
      </w:r>
      <w:r w:rsidRPr="0091513E">
        <w:t>a</w:t>
      </w:r>
      <w:r w:rsidRPr="0091513E">
        <w:rPr>
          <w:spacing w:val="-6"/>
        </w:rPr>
        <w:t xml:space="preserve"> </w:t>
      </w:r>
      <w:r w:rsidRPr="0091513E">
        <w:t>mérlegforduló</w:t>
      </w:r>
      <w:r w:rsidR="00956261" w:rsidRPr="0091513E">
        <w:t xml:space="preserve"> </w:t>
      </w:r>
      <w:r w:rsidRPr="0091513E">
        <w:t>nap</w:t>
      </w:r>
      <w:r w:rsidRPr="0091513E">
        <w:rPr>
          <w:spacing w:val="-3"/>
        </w:rPr>
        <w:t xml:space="preserve"> </w:t>
      </w:r>
      <w:r w:rsidRPr="0091513E">
        <w:t>és</w:t>
      </w:r>
      <w:r w:rsidRPr="0091513E">
        <w:rPr>
          <w:spacing w:val="-3"/>
        </w:rPr>
        <w:t xml:space="preserve"> </w:t>
      </w:r>
      <w:r w:rsidRPr="0091513E">
        <w:t>a</w:t>
      </w:r>
      <w:r w:rsidRPr="0091513E">
        <w:rPr>
          <w:spacing w:val="-4"/>
        </w:rPr>
        <w:t xml:space="preserve"> </w:t>
      </w:r>
      <w:r w:rsidRPr="0091513E">
        <w:t>mérlegkészítés</w:t>
      </w:r>
      <w:r w:rsidRPr="0091513E">
        <w:rPr>
          <w:spacing w:val="-2"/>
        </w:rPr>
        <w:t xml:space="preserve"> </w:t>
      </w:r>
      <w:r w:rsidRPr="0091513E">
        <w:t>időpontja</w:t>
      </w:r>
      <w:r w:rsidRPr="0091513E">
        <w:rPr>
          <w:spacing w:val="-3"/>
        </w:rPr>
        <w:t xml:space="preserve"> </w:t>
      </w:r>
      <w:r w:rsidRPr="0091513E">
        <w:t>között</w:t>
      </w:r>
      <w:r w:rsidRPr="0091513E">
        <w:rPr>
          <w:spacing w:val="-4"/>
        </w:rPr>
        <w:t xml:space="preserve"> </w:t>
      </w:r>
      <w:r w:rsidRPr="0091513E">
        <w:t>válnak</w:t>
      </w:r>
      <w:r w:rsidRPr="0091513E">
        <w:rPr>
          <w:spacing w:val="-2"/>
        </w:rPr>
        <w:t xml:space="preserve"> </w:t>
      </w:r>
      <w:r w:rsidRPr="0091513E">
        <w:t>ismertté.</w:t>
      </w:r>
    </w:p>
    <w:p w:rsidR="00CB0CB9" w:rsidRPr="0091513E" w:rsidRDefault="00CB0CB9">
      <w:pPr>
        <w:pStyle w:val="Szvegtrzs"/>
        <w:spacing w:before="1"/>
      </w:pPr>
    </w:p>
    <w:p w:rsidR="00CB0CB9" w:rsidRPr="0091513E" w:rsidRDefault="00347D17" w:rsidP="007A0063">
      <w:pPr>
        <w:pStyle w:val="Szvegtrzs"/>
        <w:ind w:left="116"/>
        <w:jc w:val="both"/>
      </w:pPr>
      <w:r w:rsidRPr="0091513E">
        <w:t>Céltartalék</w:t>
      </w:r>
      <w:r w:rsidRPr="0091513E">
        <w:rPr>
          <w:spacing w:val="-11"/>
        </w:rPr>
        <w:t xml:space="preserve"> </w:t>
      </w:r>
      <w:r w:rsidRPr="0091513E">
        <w:t>képzés</w:t>
      </w:r>
      <w:r w:rsidRPr="0091513E">
        <w:rPr>
          <w:spacing w:val="-9"/>
        </w:rPr>
        <w:t xml:space="preserve"> </w:t>
      </w:r>
      <w:r w:rsidRPr="0091513E">
        <w:t>a</w:t>
      </w:r>
      <w:r w:rsidRPr="0091513E">
        <w:rPr>
          <w:spacing w:val="-9"/>
        </w:rPr>
        <w:t xml:space="preserve"> </w:t>
      </w:r>
      <w:r w:rsidRPr="0091513E">
        <w:t>jövőbeni</w:t>
      </w:r>
      <w:r w:rsidRPr="0091513E">
        <w:rPr>
          <w:spacing w:val="-9"/>
        </w:rPr>
        <w:t xml:space="preserve"> </w:t>
      </w:r>
      <w:r w:rsidRPr="0091513E">
        <w:t>költségekre</w:t>
      </w:r>
    </w:p>
    <w:p w:rsidR="00CB0CB9" w:rsidRPr="0091513E" w:rsidRDefault="00347D17">
      <w:pPr>
        <w:pStyle w:val="Szvegtrzs"/>
        <w:ind w:left="116" w:right="111"/>
        <w:jc w:val="both"/>
      </w:pPr>
      <w:r w:rsidRPr="0091513E">
        <w:t>Az</w:t>
      </w:r>
      <w:r w:rsidRPr="0091513E">
        <w:rPr>
          <w:spacing w:val="1"/>
        </w:rPr>
        <w:t xml:space="preserve"> </w:t>
      </w:r>
      <w:r w:rsidRPr="0091513E">
        <w:t>adózás</w:t>
      </w:r>
      <w:r w:rsidRPr="0091513E">
        <w:rPr>
          <w:spacing w:val="1"/>
        </w:rPr>
        <w:t xml:space="preserve"> </w:t>
      </w:r>
      <w:r w:rsidRPr="0091513E">
        <w:t>előtti</w:t>
      </w:r>
      <w:r w:rsidRPr="0091513E">
        <w:rPr>
          <w:spacing w:val="1"/>
        </w:rPr>
        <w:t xml:space="preserve"> </w:t>
      </w:r>
      <w:r w:rsidRPr="0091513E">
        <w:t>eredmény</w:t>
      </w:r>
      <w:r w:rsidRPr="0091513E">
        <w:rPr>
          <w:spacing w:val="1"/>
        </w:rPr>
        <w:t xml:space="preserve"> </w:t>
      </w:r>
      <w:r w:rsidRPr="0091513E">
        <w:t>terhére</w:t>
      </w:r>
      <w:r w:rsidRPr="0091513E">
        <w:rPr>
          <w:spacing w:val="1"/>
        </w:rPr>
        <w:t xml:space="preserve"> </w:t>
      </w:r>
      <w:r w:rsidRPr="0091513E">
        <w:t>-</w:t>
      </w:r>
      <w:r w:rsidRPr="0091513E">
        <w:rPr>
          <w:spacing w:val="1"/>
        </w:rPr>
        <w:t xml:space="preserve"> </w:t>
      </w:r>
      <w:r w:rsidRPr="0091513E">
        <w:t>a</w:t>
      </w:r>
      <w:r w:rsidRPr="0091513E">
        <w:rPr>
          <w:spacing w:val="1"/>
        </w:rPr>
        <w:t xml:space="preserve"> </w:t>
      </w:r>
      <w:r w:rsidRPr="0091513E">
        <w:t>valós</w:t>
      </w:r>
      <w:r w:rsidRPr="0091513E">
        <w:rPr>
          <w:spacing w:val="1"/>
        </w:rPr>
        <w:t xml:space="preserve"> </w:t>
      </w:r>
      <w:r w:rsidRPr="0091513E">
        <w:t>eredmény</w:t>
      </w:r>
      <w:r w:rsidRPr="0091513E">
        <w:rPr>
          <w:spacing w:val="1"/>
        </w:rPr>
        <w:t xml:space="preserve"> </w:t>
      </w:r>
      <w:r w:rsidRPr="0091513E">
        <w:t>megállapítása</w:t>
      </w:r>
      <w:r w:rsidRPr="0091513E">
        <w:rPr>
          <w:spacing w:val="1"/>
        </w:rPr>
        <w:t xml:space="preserve"> </w:t>
      </w:r>
      <w:r w:rsidRPr="0091513E">
        <w:t>érdekében</w:t>
      </w:r>
      <w:r w:rsidRPr="0091513E">
        <w:rPr>
          <w:spacing w:val="1"/>
        </w:rPr>
        <w:t xml:space="preserve"> </w:t>
      </w:r>
      <w:r w:rsidRPr="0091513E">
        <w:t>a</w:t>
      </w:r>
      <w:r w:rsidRPr="0091513E">
        <w:rPr>
          <w:spacing w:val="1"/>
        </w:rPr>
        <w:t xml:space="preserve"> </w:t>
      </w:r>
      <w:r w:rsidRPr="0091513E">
        <w:t>szükséges</w:t>
      </w:r>
      <w:r w:rsidRPr="0091513E">
        <w:rPr>
          <w:spacing w:val="1"/>
        </w:rPr>
        <w:t xml:space="preserve"> </w:t>
      </w:r>
      <w:r w:rsidRPr="0091513E">
        <w:t>mértékben -</w:t>
      </w:r>
      <w:r w:rsidR="00956261" w:rsidRPr="0091513E">
        <w:t xml:space="preserve"> </w:t>
      </w:r>
      <w:r w:rsidRPr="0091513E">
        <w:t>céltartalékot képezünk az olyan várható, jelentős és időszakonként ismétlődő jövőbeni</w:t>
      </w:r>
      <w:r w:rsidRPr="0091513E">
        <w:rPr>
          <w:spacing w:val="1"/>
        </w:rPr>
        <w:t xml:space="preserve"> </w:t>
      </w:r>
      <w:r w:rsidRPr="0091513E">
        <w:t>költségekre</w:t>
      </w:r>
      <w:r w:rsidRPr="0091513E">
        <w:rPr>
          <w:spacing w:val="-8"/>
        </w:rPr>
        <w:t xml:space="preserve"> </w:t>
      </w:r>
      <w:r w:rsidRPr="0091513E">
        <w:t>(különösen</w:t>
      </w:r>
      <w:r w:rsidRPr="0091513E">
        <w:rPr>
          <w:spacing w:val="-7"/>
        </w:rPr>
        <w:t xml:space="preserve"> </w:t>
      </w:r>
      <w:r w:rsidRPr="0091513E">
        <w:t>a</w:t>
      </w:r>
      <w:r w:rsidRPr="0091513E">
        <w:rPr>
          <w:spacing w:val="-7"/>
        </w:rPr>
        <w:t xml:space="preserve"> </w:t>
      </w:r>
      <w:r w:rsidRPr="0091513E">
        <w:t>fenntartási,</w:t>
      </w:r>
      <w:r w:rsidRPr="0091513E">
        <w:rPr>
          <w:spacing w:val="-8"/>
        </w:rPr>
        <w:t xml:space="preserve"> </w:t>
      </w:r>
      <w:r w:rsidRPr="0091513E">
        <w:t>az</w:t>
      </w:r>
      <w:r w:rsidRPr="0091513E">
        <w:rPr>
          <w:spacing w:val="-8"/>
        </w:rPr>
        <w:t xml:space="preserve"> </w:t>
      </w:r>
      <w:r w:rsidRPr="0091513E">
        <w:t>átszervezési</w:t>
      </w:r>
      <w:r w:rsidRPr="0091513E">
        <w:rPr>
          <w:spacing w:val="-9"/>
        </w:rPr>
        <w:t xml:space="preserve"> </w:t>
      </w:r>
      <w:r w:rsidRPr="0091513E">
        <w:t>költségekre,</w:t>
      </w:r>
      <w:r w:rsidRPr="0091513E">
        <w:rPr>
          <w:spacing w:val="-9"/>
        </w:rPr>
        <w:t xml:space="preserve"> </w:t>
      </w:r>
      <w:r w:rsidRPr="0091513E">
        <w:t>a</w:t>
      </w:r>
      <w:r w:rsidRPr="0091513E">
        <w:rPr>
          <w:spacing w:val="-7"/>
        </w:rPr>
        <w:t xml:space="preserve"> </w:t>
      </w:r>
      <w:r w:rsidRPr="0091513E">
        <w:t>környezetvédelemmel</w:t>
      </w:r>
      <w:r w:rsidRPr="0091513E">
        <w:rPr>
          <w:spacing w:val="-8"/>
        </w:rPr>
        <w:t xml:space="preserve"> </w:t>
      </w:r>
      <w:r w:rsidRPr="0091513E">
        <w:t>kapcsolatos</w:t>
      </w:r>
      <w:r w:rsidRPr="0091513E">
        <w:rPr>
          <w:spacing w:val="-47"/>
        </w:rPr>
        <w:t xml:space="preserve"> </w:t>
      </w:r>
      <w:r w:rsidRPr="0091513E">
        <w:t>költségekre),</w:t>
      </w:r>
      <w:r w:rsidRPr="0091513E">
        <w:rPr>
          <w:spacing w:val="1"/>
        </w:rPr>
        <w:t xml:space="preserve"> </w:t>
      </w:r>
      <w:r w:rsidRPr="0091513E">
        <w:t>amelyekről</w:t>
      </w:r>
      <w:r w:rsidRPr="0091513E">
        <w:rPr>
          <w:spacing w:val="1"/>
        </w:rPr>
        <w:t xml:space="preserve"> </w:t>
      </w:r>
      <w:r w:rsidRPr="0091513E">
        <w:t>a</w:t>
      </w:r>
      <w:r w:rsidRPr="0091513E">
        <w:rPr>
          <w:spacing w:val="1"/>
        </w:rPr>
        <w:t xml:space="preserve"> </w:t>
      </w:r>
      <w:r w:rsidRPr="0091513E">
        <w:t>mérlegforduló</w:t>
      </w:r>
      <w:r w:rsidR="00956261" w:rsidRPr="0091513E">
        <w:t xml:space="preserve"> </w:t>
      </w:r>
      <w:r w:rsidRPr="0091513E">
        <w:t>napon</w:t>
      </w:r>
      <w:r w:rsidRPr="0091513E">
        <w:rPr>
          <w:spacing w:val="1"/>
        </w:rPr>
        <w:t xml:space="preserve"> </w:t>
      </w:r>
      <w:r w:rsidRPr="0091513E">
        <w:t>feltételezhető</w:t>
      </w:r>
      <w:r w:rsidRPr="0091513E">
        <w:rPr>
          <w:spacing w:val="1"/>
        </w:rPr>
        <w:t xml:space="preserve"> </w:t>
      </w:r>
      <w:r w:rsidRPr="0091513E">
        <w:t>vagy</w:t>
      </w:r>
      <w:r w:rsidRPr="0091513E">
        <w:rPr>
          <w:spacing w:val="1"/>
        </w:rPr>
        <w:t xml:space="preserve"> </w:t>
      </w:r>
      <w:r w:rsidRPr="0091513E">
        <w:t>bizonyos,</w:t>
      </w:r>
      <w:r w:rsidRPr="0091513E">
        <w:rPr>
          <w:spacing w:val="1"/>
        </w:rPr>
        <w:t xml:space="preserve"> </w:t>
      </w:r>
      <w:r w:rsidRPr="0091513E">
        <w:t>hogy</w:t>
      </w:r>
      <w:r w:rsidRPr="0091513E">
        <w:rPr>
          <w:spacing w:val="1"/>
        </w:rPr>
        <w:t xml:space="preserve"> </w:t>
      </w:r>
      <w:r w:rsidRPr="0091513E">
        <w:t>a</w:t>
      </w:r>
      <w:r w:rsidRPr="0091513E">
        <w:rPr>
          <w:spacing w:val="1"/>
        </w:rPr>
        <w:t xml:space="preserve"> </w:t>
      </w:r>
      <w:r w:rsidRPr="0091513E">
        <w:t>jövőben</w:t>
      </w:r>
      <w:r w:rsidRPr="0091513E">
        <w:rPr>
          <w:spacing w:val="1"/>
        </w:rPr>
        <w:t xml:space="preserve"> </w:t>
      </w:r>
      <w:r w:rsidRPr="0091513E">
        <w:t>felmerülnek, de összegük vagy felmerülésük időpontja még bizonytalan és nem sorolhatók a passzív</w:t>
      </w:r>
      <w:r w:rsidRPr="0091513E">
        <w:rPr>
          <w:spacing w:val="1"/>
        </w:rPr>
        <w:t xml:space="preserve"> </w:t>
      </w:r>
      <w:r w:rsidRPr="0091513E">
        <w:t>időbeli</w:t>
      </w:r>
      <w:r w:rsidRPr="0091513E">
        <w:rPr>
          <w:spacing w:val="-1"/>
        </w:rPr>
        <w:t xml:space="preserve"> </w:t>
      </w:r>
      <w:r w:rsidRPr="0091513E">
        <w:t>elhatárolások</w:t>
      </w:r>
      <w:r w:rsidRPr="0091513E">
        <w:rPr>
          <w:spacing w:val="-2"/>
        </w:rPr>
        <w:t xml:space="preserve"> </w:t>
      </w:r>
      <w:r w:rsidRPr="0091513E">
        <w:t>közé.</w:t>
      </w:r>
    </w:p>
    <w:p w:rsidR="00CB0CB9" w:rsidRPr="0091513E" w:rsidRDefault="00347D17">
      <w:pPr>
        <w:pStyle w:val="Szvegtrzs"/>
        <w:spacing w:before="2"/>
        <w:ind w:left="116" w:right="117"/>
        <w:jc w:val="both"/>
      </w:pPr>
      <w:r w:rsidRPr="0091513E">
        <w:t>A céltartalék képzése során a mérlegforduló</w:t>
      </w:r>
      <w:r w:rsidR="00956261" w:rsidRPr="0091513E">
        <w:t xml:space="preserve"> </w:t>
      </w:r>
      <w:r w:rsidRPr="0091513E">
        <w:t>napon fennálló várható költségeket akkor is figyelembe</w:t>
      </w:r>
      <w:r w:rsidRPr="0091513E">
        <w:rPr>
          <w:spacing w:val="1"/>
        </w:rPr>
        <w:t xml:space="preserve"> </w:t>
      </w:r>
      <w:r w:rsidRPr="0091513E">
        <w:t>lehet</w:t>
      </w:r>
      <w:r w:rsidRPr="0091513E">
        <w:rPr>
          <w:spacing w:val="-6"/>
        </w:rPr>
        <w:t xml:space="preserve"> </w:t>
      </w:r>
      <w:r w:rsidRPr="0091513E">
        <w:t>venni,</w:t>
      </w:r>
      <w:r w:rsidRPr="0091513E">
        <w:rPr>
          <w:spacing w:val="-4"/>
        </w:rPr>
        <w:t xml:space="preserve"> </w:t>
      </w:r>
      <w:r w:rsidRPr="0091513E">
        <w:t>ha</w:t>
      </w:r>
      <w:r w:rsidRPr="0091513E">
        <w:rPr>
          <w:spacing w:val="-4"/>
        </w:rPr>
        <w:t xml:space="preserve"> </w:t>
      </w:r>
      <w:r w:rsidRPr="0091513E">
        <w:t>azok</w:t>
      </w:r>
      <w:r w:rsidRPr="0091513E">
        <w:rPr>
          <w:spacing w:val="-3"/>
        </w:rPr>
        <w:t xml:space="preserve"> </w:t>
      </w:r>
      <w:r w:rsidRPr="0091513E">
        <w:t>csak</w:t>
      </w:r>
      <w:r w:rsidRPr="0091513E">
        <w:rPr>
          <w:spacing w:val="-2"/>
        </w:rPr>
        <w:t xml:space="preserve"> </w:t>
      </w:r>
      <w:r w:rsidRPr="0091513E">
        <w:t>a</w:t>
      </w:r>
      <w:r w:rsidRPr="0091513E">
        <w:rPr>
          <w:spacing w:val="-6"/>
        </w:rPr>
        <w:t xml:space="preserve"> </w:t>
      </w:r>
      <w:r w:rsidRPr="0091513E">
        <w:t>mérlegforduló</w:t>
      </w:r>
      <w:r w:rsidR="00956261" w:rsidRPr="0091513E">
        <w:t xml:space="preserve"> </w:t>
      </w:r>
      <w:r w:rsidRPr="0091513E">
        <w:t>nap</w:t>
      </w:r>
      <w:r w:rsidRPr="0091513E">
        <w:rPr>
          <w:spacing w:val="-4"/>
        </w:rPr>
        <w:t xml:space="preserve"> </w:t>
      </w:r>
      <w:r w:rsidRPr="0091513E">
        <w:t>és</w:t>
      </w:r>
      <w:r w:rsidRPr="0091513E">
        <w:rPr>
          <w:spacing w:val="-6"/>
        </w:rPr>
        <w:t xml:space="preserve"> </w:t>
      </w:r>
      <w:r w:rsidRPr="0091513E">
        <w:t>a</w:t>
      </w:r>
      <w:r w:rsidRPr="0091513E">
        <w:rPr>
          <w:spacing w:val="-5"/>
        </w:rPr>
        <w:t xml:space="preserve"> </w:t>
      </w:r>
      <w:r w:rsidRPr="0091513E">
        <w:t>mérlegkészítés</w:t>
      </w:r>
      <w:r w:rsidRPr="0091513E">
        <w:rPr>
          <w:spacing w:val="-6"/>
        </w:rPr>
        <w:t xml:space="preserve"> </w:t>
      </w:r>
      <w:r w:rsidRPr="0091513E">
        <w:t>időpontja</w:t>
      </w:r>
      <w:r w:rsidRPr="0091513E">
        <w:rPr>
          <w:spacing w:val="-3"/>
        </w:rPr>
        <w:t xml:space="preserve"> </w:t>
      </w:r>
      <w:r w:rsidRPr="0091513E">
        <w:t>között</w:t>
      </w:r>
      <w:r w:rsidRPr="0091513E">
        <w:rPr>
          <w:spacing w:val="-6"/>
        </w:rPr>
        <w:t xml:space="preserve"> </w:t>
      </w:r>
      <w:r w:rsidRPr="0091513E">
        <w:t>válnak</w:t>
      </w:r>
      <w:r w:rsidRPr="0091513E">
        <w:rPr>
          <w:spacing w:val="-3"/>
        </w:rPr>
        <w:t xml:space="preserve"> </w:t>
      </w:r>
      <w:r w:rsidRPr="0091513E">
        <w:t>ismertté.</w:t>
      </w:r>
    </w:p>
    <w:p w:rsidR="00CB0CB9" w:rsidRPr="0091513E" w:rsidRDefault="00CB0CB9">
      <w:pPr>
        <w:pStyle w:val="Szvegtrzs"/>
      </w:pPr>
    </w:p>
    <w:p w:rsidR="00CB0CB9" w:rsidRDefault="00CB0CB9">
      <w:pPr>
        <w:pStyle w:val="Szvegtrzs"/>
        <w:spacing w:before="5"/>
        <w:rPr>
          <w:sz w:val="16"/>
        </w:rPr>
      </w:pPr>
    </w:p>
    <w:p w:rsidR="00CB0CB9" w:rsidRDefault="00347D17">
      <w:pPr>
        <w:pStyle w:val="Cmsor1"/>
        <w:numPr>
          <w:ilvl w:val="0"/>
          <w:numId w:val="11"/>
        </w:numPr>
        <w:tabs>
          <w:tab w:val="left" w:pos="2370"/>
        </w:tabs>
        <w:ind w:left="2369" w:hanging="363"/>
        <w:jc w:val="left"/>
      </w:pPr>
      <w:bookmarkStart w:id="48" w:name="_bookmark48"/>
      <w:bookmarkEnd w:id="48"/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gazdasági</w:t>
      </w:r>
      <w:r>
        <w:rPr>
          <w:spacing w:val="-11"/>
        </w:rPr>
        <w:t xml:space="preserve"> </w:t>
      </w:r>
      <w:r>
        <w:t>események</w:t>
      </w:r>
      <w:r>
        <w:rPr>
          <w:spacing w:val="-12"/>
        </w:rPr>
        <w:t xml:space="preserve"> </w:t>
      </w:r>
      <w:r>
        <w:t>könyvelésének</w:t>
      </w:r>
      <w:r>
        <w:rPr>
          <w:spacing w:val="-11"/>
        </w:rPr>
        <w:t xml:space="preserve"> </w:t>
      </w:r>
      <w:r>
        <w:t>határideje</w:t>
      </w:r>
    </w:p>
    <w:p w:rsidR="00CB0CB9" w:rsidRDefault="00CB0CB9">
      <w:pPr>
        <w:pStyle w:val="Szvegtrzs"/>
        <w:rPr>
          <w:b/>
          <w:sz w:val="24"/>
        </w:rPr>
      </w:pPr>
    </w:p>
    <w:p w:rsidR="00CB0CB9" w:rsidRDefault="00CB0CB9">
      <w:pPr>
        <w:pStyle w:val="Szvegtrzs"/>
        <w:spacing w:before="2"/>
        <w:rPr>
          <w:b/>
          <w:sz w:val="21"/>
        </w:rPr>
      </w:pPr>
    </w:p>
    <w:p w:rsidR="00CB0CB9" w:rsidRDefault="00347D17">
      <w:pPr>
        <w:pStyle w:val="Szvegtrzs"/>
        <w:ind w:left="116" w:right="113"/>
        <w:jc w:val="both"/>
      </w:pPr>
      <w:r>
        <w:t>A pénzeszközöket érintő gazdasági műveletek, események bizonylatainak adatait késedelem nélkül,</w:t>
      </w:r>
      <w:r>
        <w:rPr>
          <w:spacing w:val="1"/>
        </w:rPr>
        <w:t xml:space="preserve"> </w:t>
      </w:r>
      <w:r>
        <w:t>készpénzforgalom esetén a pénzmozgással egyidejűleg, illetve bankszámla forgalomnál a hitelintézeti</w:t>
      </w:r>
      <w:r>
        <w:rPr>
          <w:spacing w:val="-47"/>
        </w:rPr>
        <w:t xml:space="preserve"> </w:t>
      </w:r>
      <w:r>
        <w:t>értesítés megérkezésekor, az egyéb pénzeszközöket érintő tételeket legkésőbb a tárgyhót követő hó</w:t>
      </w:r>
      <w:r>
        <w:rPr>
          <w:spacing w:val="1"/>
        </w:rPr>
        <w:t xml:space="preserve"> </w:t>
      </w:r>
      <w:r>
        <w:t>15-éig</w:t>
      </w:r>
      <w:r>
        <w:rPr>
          <w:spacing w:val="-4"/>
        </w:rPr>
        <w:t xml:space="preserve"> </w:t>
      </w:r>
      <w:r>
        <w:t xml:space="preserve">a </w:t>
      </w:r>
      <w:r w:rsidRPr="0091513E">
        <w:t>könyvekben</w:t>
      </w:r>
      <w:r w:rsidR="0091513E">
        <w:rPr>
          <w:strike/>
          <w:spacing w:val="-2"/>
        </w:rPr>
        <w:t xml:space="preserve"> </w:t>
      </w:r>
      <w:r>
        <w:t>kötelezően rögzíteni</w:t>
      </w:r>
      <w:r>
        <w:rPr>
          <w:spacing w:val="-4"/>
        </w:rPr>
        <w:t xml:space="preserve"> </w:t>
      </w:r>
      <w:r>
        <w:t>kell.</w:t>
      </w:r>
      <w:r w:rsidR="007A0063">
        <w:t xml:space="preserve"> </w:t>
      </w:r>
    </w:p>
    <w:p w:rsidR="00CB0CB9" w:rsidRDefault="00CB0CB9">
      <w:pPr>
        <w:pStyle w:val="Szvegtrzs"/>
      </w:pPr>
    </w:p>
    <w:p w:rsidR="00CB0CB9" w:rsidRDefault="00347D17">
      <w:pPr>
        <w:pStyle w:val="Szvegtrzs"/>
        <w:ind w:left="116"/>
        <w:jc w:val="both"/>
      </w:pPr>
      <w:r>
        <w:t>Az</w:t>
      </w:r>
      <w:r>
        <w:rPr>
          <w:spacing w:val="-11"/>
        </w:rPr>
        <w:t xml:space="preserve"> </w:t>
      </w:r>
      <w:r>
        <w:t>értékcsökkenés</w:t>
      </w:r>
      <w:r>
        <w:rPr>
          <w:spacing w:val="-11"/>
        </w:rPr>
        <w:t xml:space="preserve"> </w:t>
      </w:r>
      <w:r>
        <w:t>elszámolásának</w:t>
      </w:r>
      <w:r>
        <w:rPr>
          <w:spacing w:val="-10"/>
        </w:rPr>
        <w:t xml:space="preserve"> </w:t>
      </w:r>
      <w:r>
        <w:t>gyakorisága:</w:t>
      </w:r>
    </w:p>
    <w:p w:rsidR="00CB0CB9" w:rsidRDefault="00CB0CB9">
      <w:pPr>
        <w:pStyle w:val="Szvegtrzs"/>
      </w:pPr>
    </w:p>
    <w:p w:rsidR="00CB0CB9" w:rsidRDefault="00347D17">
      <w:pPr>
        <w:pStyle w:val="Szvegtrzs"/>
        <w:ind w:left="116" w:right="113"/>
        <w:jc w:val="both"/>
      </w:pPr>
      <w:r>
        <w:t>A tárgyi eszközök aktiválását az analitikába az aktiválást követő hónap végéig fel kell jegyezni, de az</w:t>
      </w:r>
      <w:r>
        <w:rPr>
          <w:spacing w:val="1"/>
        </w:rPr>
        <w:t xml:space="preserve"> </w:t>
      </w:r>
      <w:r>
        <w:t>értékcsökkenést</w:t>
      </w:r>
      <w:r>
        <w:rPr>
          <w:spacing w:val="1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év</w:t>
      </w:r>
      <w:r>
        <w:rPr>
          <w:spacing w:val="1"/>
        </w:rPr>
        <w:t xml:space="preserve"> </w:t>
      </w:r>
      <w:r>
        <w:t>végi</w:t>
      </w:r>
      <w:r>
        <w:rPr>
          <w:spacing w:val="1"/>
        </w:rPr>
        <w:t xml:space="preserve"> </w:t>
      </w:r>
      <w:r>
        <w:t>zárás</w:t>
      </w:r>
      <w:r>
        <w:rPr>
          <w:spacing w:val="1"/>
        </w:rPr>
        <w:t xml:space="preserve"> </w:t>
      </w:r>
      <w:r>
        <w:t>keretében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elszámolni,</w:t>
      </w:r>
      <w:r>
        <w:rPr>
          <w:spacing w:val="1"/>
        </w:rPr>
        <w:t xml:space="preserve"> </w:t>
      </w:r>
      <w:r>
        <w:t>-</w:t>
      </w:r>
      <w:r w:rsidR="00956261">
        <w:t xml:space="preserve"> </w:t>
      </w:r>
      <w:r>
        <w:t>mind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analitikában,</w:t>
      </w:r>
      <w:r>
        <w:rPr>
          <w:spacing w:val="1"/>
        </w:rPr>
        <w:t xml:space="preserve"> </w:t>
      </w:r>
      <w:r>
        <w:t>mind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főkönyvben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egyeztetést is</w:t>
      </w:r>
      <w:r>
        <w:rPr>
          <w:spacing w:val="-4"/>
        </w:rPr>
        <w:t xml:space="preserve"> </w:t>
      </w:r>
      <w:r>
        <w:t>ekkor</w:t>
      </w:r>
      <w:r>
        <w:rPr>
          <w:spacing w:val="-3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t>elvégezni.</w:t>
      </w:r>
    </w:p>
    <w:p w:rsidR="00CB0CB9" w:rsidRDefault="00CB0CB9">
      <w:pPr>
        <w:pStyle w:val="Szvegtrzs"/>
        <w:spacing w:before="2"/>
      </w:pPr>
    </w:p>
    <w:p w:rsidR="00CB0CB9" w:rsidRDefault="00347D17">
      <w:pPr>
        <w:pStyle w:val="Szvegtrzs"/>
        <w:ind w:left="116"/>
        <w:jc w:val="both"/>
      </w:pPr>
      <w:r>
        <w:t>Az</w:t>
      </w:r>
      <w:r>
        <w:rPr>
          <w:spacing w:val="-11"/>
        </w:rPr>
        <w:t xml:space="preserve"> </w:t>
      </w:r>
      <w:r>
        <w:t>egyéb</w:t>
      </w:r>
      <w:r>
        <w:rPr>
          <w:spacing w:val="-10"/>
        </w:rPr>
        <w:t xml:space="preserve"> </w:t>
      </w:r>
      <w:r>
        <w:t>gazdasági</w:t>
      </w:r>
      <w:r>
        <w:rPr>
          <w:spacing w:val="-9"/>
        </w:rPr>
        <w:t xml:space="preserve"> </w:t>
      </w:r>
      <w:r>
        <w:t>események</w:t>
      </w:r>
      <w:r>
        <w:rPr>
          <w:spacing w:val="-11"/>
        </w:rPr>
        <w:t xml:space="preserve"> </w:t>
      </w:r>
      <w:r>
        <w:t>könyvelésének</w:t>
      </w:r>
      <w:r>
        <w:rPr>
          <w:spacing w:val="-11"/>
        </w:rPr>
        <w:t xml:space="preserve"> </w:t>
      </w:r>
      <w:r>
        <w:t>határideje</w:t>
      </w:r>
    </w:p>
    <w:p w:rsidR="00CB0CB9" w:rsidRDefault="00CB0CB9">
      <w:pPr>
        <w:pStyle w:val="Szvegtrzs"/>
      </w:pPr>
    </w:p>
    <w:p w:rsidR="00CB0CB9" w:rsidRDefault="00347D17">
      <w:pPr>
        <w:pStyle w:val="Szvegtrzs"/>
        <w:ind w:left="116" w:right="115"/>
        <w:jc w:val="both"/>
      </w:pPr>
      <w:r>
        <w:t>Az egyéb gazdasági műveletek, események bizonylatainak adatait a gazdasági műveletek, események</w:t>
      </w:r>
      <w:r>
        <w:rPr>
          <w:spacing w:val="1"/>
        </w:rPr>
        <w:t xml:space="preserve"> </w:t>
      </w:r>
      <w:r>
        <w:t>megtörténte után negyedévenként, a tárgynegyedévet követő hó végéig kell a könyvekben rögzíteni</w:t>
      </w:r>
      <w:r>
        <w:rPr>
          <w:spacing w:val="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főkönyvi</w:t>
      </w:r>
      <w:r>
        <w:rPr>
          <w:spacing w:val="-1"/>
        </w:rPr>
        <w:t xml:space="preserve"> </w:t>
      </w:r>
      <w:r>
        <w:t>számlákon</w:t>
      </w:r>
      <w:r>
        <w:rPr>
          <w:spacing w:val="-5"/>
        </w:rPr>
        <w:t xml:space="preserve"> </w:t>
      </w:r>
      <w:r>
        <w:t>kimutatottakat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analitikával</w:t>
      </w:r>
      <w:r>
        <w:rPr>
          <w:spacing w:val="-1"/>
        </w:rPr>
        <w:t xml:space="preserve"> </w:t>
      </w:r>
      <w:r>
        <w:t>egyeztetni.</w:t>
      </w:r>
    </w:p>
    <w:p w:rsidR="00CB0CB9" w:rsidRDefault="00347D17">
      <w:pPr>
        <w:pStyle w:val="Szvegtrzs"/>
        <w:ind w:left="116" w:right="114"/>
        <w:jc w:val="both"/>
      </w:pPr>
      <w:r>
        <w:t>(kivéve az értékvesztések, a céltartalékok és az időbeli elhatárolások, továbbá a devizás, valutás</w:t>
      </w:r>
      <w:r>
        <w:rPr>
          <w:spacing w:val="1"/>
        </w:rPr>
        <w:t xml:space="preserve"> </w:t>
      </w:r>
      <w:r>
        <w:t xml:space="preserve">tételekhez kapcsolódó árfolyam különbözetek megállapításának és a főkönyvben történő </w:t>
      </w:r>
      <w:proofErr w:type="gramStart"/>
      <w:r>
        <w:t>elszámolása</w:t>
      </w:r>
      <w:proofErr w:type="gramEnd"/>
      <w:r>
        <w:rPr>
          <w:spacing w:val="-48"/>
        </w:rPr>
        <w:t xml:space="preserve"> </w:t>
      </w:r>
      <w:r>
        <w:t>amely</w:t>
      </w:r>
      <w:r>
        <w:rPr>
          <w:spacing w:val="-1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éves zárás</w:t>
      </w:r>
      <w:r>
        <w:rPr>
          <w:spacing w:val="-2"/>
        </w:rPr>
        <w:t xml:space="preserve"> </w:t>
      </w:r>
      <w:r>
        <w:t>keretében</w:t>
      </w:r>
      <w:r>
        <w:rPr>
          <w:spacing w:val="-1"/>
        </w:rPr>
        <w:t xml:space="preserve"> </w:t>
      </w:r>
      <w:r>
        <w:t>történik.)</w:t>
      </w:r>
    </w:p>
    <w:p w:rsidR="00CB0CB9" w:rsidRDefault="00CB0CB9">
      <w:pPr>
        <w:jc w:val="both"/>
        <w:sectPr w:rsidR="00CB0CB9">
          <w:pgSz w:w="11910" w:h="16840"/>
          <w:pgMar w:top="1360" w:right="1300" w:bottom="1200" w:left="1300" w:header="709" w:footer="1003" w:gutter="0"/>
          <w:cols w:space="708"/>
        </w:sectPr>
      </w:pPr>
    </w:p>
    <w:p w:rsidR="00CB0CB9" w:rsidRDefault="00CB0CB9">
      <w:pPr>
        <w:pStyle w:val="Szvegtrzs"/>
        <w:rPr>
          <w:sz w:val="20"/>
        </w:rPr>
      </w:pPr>
    </w:p>
    <w:p w:rsidR="00CB0CB9" w:rsidRDefault="00CB0CB9">
      <w:pPr>
        <w:pStyle w:val="Szvegtrzs"/>
        <w:spacing w:before="8"/>
        <w:rPr>
          <w:sz w:val="21"/>
        </w:rPr>
      </w:pPr>
    </w:p>
    <w:p w:rsidR="00CB0CB9" w:rsidRDefault="00347D17">
      <w:pPr>
        <w:pStyle w:val="Cmsor1"/>
        <w:numPr>
          <w:ilvl w:val="0"/>
          <w:numId w:val="11"/>
        </w:numPr>
        <w:tabs>
          <w:tab w:val="left" w:pos="3979"/>
        </w:tabs>
        <w:spacing w:before="52"/>
        <w:ind w:left="3978" w:hanging="363"/>
        <w:jc w:val="left"/>
      </w:pPr>
      <w:bookmarkStart w:id="49" w:name="_bookmark49"/>
      <w:bookmarkEnd w:id="49"/>
      <w:r>
        <w:rPr>
          <w:spacing w:val="-1"/>
        </w:rPr>
        <w:t>Könyvviteli</w:t>
      </w:r>
      <w:r>
        <w:rPr>
          <w:spacing w:val="-12"/>
        </w:rPr>
        <w:t xml:space="preserve"> </w:t>
      </w:r>
      <w:r>
        <w:t>zárlat</w:t>
      </w:r>
    </w:p>
    <w:p w:rsidR="00CB0CB9" w:rsidRDefault="00CB0CB9">
      <w:pPr>
        <w:pStyle w:val="Szvegtrzs"/>
        <w:rPr>
          <w:b/>
          <w:sz w:val="24"/>
        </w:rPr>
      </w:pPr>
    </w:p>
    <w:p w:rsidR="00CB0CB9" w:rsidRDefault="00CB0CB9">
      <w:pPr>
        <w:pStyle w:val="Szvegtrzs"/>
        <w:spacing w:before="2"/>
        <w:rPr>
          <w:b/>
          <w:sz w:val="21"/>
        </w:rPr>
      </w:pPr>
    </w:p>
    <w:p w:rsidR="00CB0CB9" w:rsidRDefault="00347D17">
      <w:pPr>
        <w:pStyle w:val="Szvegtrzs"/>
        <w:ind w:left="116" w:right="116"/>
        <w:jc w:val="both"/>
      </w:pPr>
      <w:r>
        <w:t>Könyvviteli zárlat csak év végén készül. A zárlati munka folyamán a folyamatos könyvelés teljessé</w:t>
      </w:r>
      <w:r>
        <w:rPr>
          <w:spacing w:val="1"/>
        </w:rPr>
        <w:t xml:space="preserve"> </w:t>
      </w:r>
      <w:r>
        <w:t>tétele érdekében egyeztetni kell a főkönyvet az analitikákkal és el kell végezni a kiegészítő, helyesbítő</w:t>
      </w:r>
      <w:r>
        <w:rPr>
          <w:spacing w:val="-47"/>
        </w:rPr>
        <w:t xml:space="preserve"> </w:t>
      </w:r>
      <w:r>
        <w:t>és egyeztető</w:t>
      </w:r>
      <w:r>
        <w:rPr>
          <w:spacing w:val="1"/>
        </w:rPr>
        <w:t xml:space="preserve"> </w:t>
      </w:r>
      <w:r>
        <w:t>könyveléseket.</w:t>
      </w:r>
    </w:p>
    <w:p w:rsidR="00CB0CB9" w:rsidRDefault="00347D17" w:rsidP="007A0063">
      <w:pPr>
        <w:pStyle w:val="Szvegtrzs"/>
        <w:ind w:left="116" w:right="115"/>
        <w:jc w:val="both"/>
      </w:pPr>
      <w:r>
        <w:t>Az éves zárást a beszámoló-készítési határidőig kell elvégezni. Az éves zárás után a főkönyvi kivonat</w:t>
      </w:r>
      <w:r>
        <w:rPr>
          <w:spacing w:val="1"/>
        </w:rPr>
        <w:t xml:space="preserve"> </w:t>
      </w:r>
      <w:r>
        <w:t>mellett</w:t>
      </w:r>
      <w:r>
        <w:rPr>
          <w:spacing w:val="-3"/>
        </w:rPr>
        <w:t xml:space="preserve"> </w:t>
      </w:r>
      <w:r>
        <w:t>minden</w:t>
      </w:r>
      <w:r>
        <w:rPr>
          <w:spacing w:val="-1"/>
        </w:rPr>
        <w:t xml:space="preserve"> </w:t>
      </w:r>
      <w:r>
        <w:t>főkönyvi</w:t>
      </w:r>
      <w:r>
        <w:rPr>
          <w:spacing w:val="-1"/>
        </w:rPr>
        <w:t xml:space="preserve"> </w:t>
      </w:r>
      <w:r>
        <w:t>kartont</w:t>
      </w:r>
      <w:r>
        <w:rPr>
          <w:spacing w:val="-2"/>
        </w:rPr>
        <w:t xml:space="preserve"> </w:t>
      </w:r>
      <w:r>
        <w:t>és analitikát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t>nyomtatni.</w:t>
      </w:r>
    </w:p>
    <w:sectPr w:rsidR="00CB0CB9">
      <w:pgSz w:w="11910" w:h="16840"/>
      <w:pgMar w:top="1360" w:right="1300" w:bottom="1200" w:left="1300" w:header="70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4C" w:rsidRDefault="00680F4C">
      <w:r>
        <w:separator/>
      </w:r>
    </w:p>
  </w:endnote>
  <w:endnote w:type="continuationSeparator" w:id="0">
    <w:p w:rsidR="00680F4C" w:rsidRDefault="0068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B9" w:rsidRDefault="00680F4C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289pt;margin-top:780.8pt;width:18.3pt;height:13.05pt;z-index:-16084992;mso-position-horizontal-relative:page;mso-position-vertical-relative:page" filled="f" stroked="f">
          <v:textbox inset="0,0,0,0">
            <w:txbxContent>
              <w:p w:rsidR="00CB0CB9" w:rsidRDefault="00347D17">
                <w:pPr>
                  <w:pStyle w:val="Szvegtrzs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C5E7B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4C" w:rsidRDefault="00680F4C">
      <w:r>
        <w:separator/>
      </w:r>
    </w:p>
  </w:footnote>
  <w:footnote w:type="continuationSeparator" w:id="0">
    <w:p w:rsidR="00680F4C" w:rsidRDefault="00680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B9" w:rsidRDefault="00680F4C">
    <w:pPr>
      <w:pStyle w:val="Szvegtrzs"/>
      <w:spacing w:line="14" w:lineRule="auto"/>
      <w:rPr>
        <w:sz w:val="20"/>
      </w:rPr>
    </w:pPr>
    <w:r>
      <w:pict>
        <v:rect id="docshape1" o:spid="_x0000_s2051" style="position:absolute;margin-left:69.4pt;margin-top:56.65pt;width:456.55pt;height:3pt;z-index:-16086016;mso-position-horizontal-relative:page;mso-position-vertical-relative:page" fillcolor="#612322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68.4pt;margin-top:34.45pt;width:458.55pt;height:20.75pt;z-index:-16085504;mso-position-horizontal-relative:page;mso-position-vertical-relative:page" filled="f" stroked="f">
          <v:textbox inset="0,0,0,0">
            <w:txbxContent>
              <w:p w:rsidR="00CB0CB9" w:rsidRPr="00875792" w:rsidRDefault="00347D17" w:rsidP="00875792">
                <w:pPr>
                  <w:tabs>
                    <w:tab w:val="left" w:pos="1471"/>
                    <w:tab w:val="left" w:pos="9150"/>
                  </w:tabs>
                  <w:spacing w:before="19"/>
                  <w:ind w:left="20"/>
                  <w:rPr>
                    <w:rFonts w:ascii="Cambria" w:hAnsi="Cambria"/>
                    <w:sz w:val="32"/>
                    <w:u w:val="single" w:color="612322"/>
                  </w:rPr>
                </w:pPr>
                <w:r>
                  <w:rPr>
                    <w:rFonts w:ascii="Times New Roman" w:hAnsi="Times New Roman"/>
                    <w:w w:val="99"/>
                    <w:sz w:val="32"/>
                    <w:u w:val="single" w:color="612322"/>
                  </w:rPr>
                  <w:t xml:space="preserve"> </w:t>
                </w:r>
                <w:r>
                  <w:rPr>
                    <w:rFonts w:ascii="Times New Roman" w:hAnsi="Times New Roman"/>
                    <w:sz w:val="32"/>
                    <w:u w:val="single" w:color="612322"/>
                  </w:rPr>
                  <w:tab/>
                </w:r>
                <w:r w:rsidR="00875792">
                  <w:rPr>
                    <w:rFonts w:ascii="Cambria" w:hAnsi="Cambria"/>
                    <w:sz w:val="32"/>
                    <w:u w:val="single" w:color="612322"/>
                  </w:rPr>
                  <w:t>Tata</w:t>
                </w:r>
                <w:r>
                  <w:rPr>
                    <w:rFonts w:ascii="Cambria" w:hAnsi="Cambria"/>
                    <w:spacing w:val="-15"/>
                    <w:sz w:val="32"/>
                    <w:u w:val="single" w:color="612322"/>
                  </w:rPr>
                  <w:t xml:space="preserve"> </w:t>
                </w:r>
                <w:r w:rsidR="00875792">
                  <w:rPr>
                    <w:rFonts w:ascii="Cambria" w:hAnsi="Cambria"/>
                    <w:sz w:val="32"/>
                    <w:u w:val="single" w:color="612322"/>
                  </w:rPr>
                  <w:t xml:space="preserve">– tóvárosi Vízisport Egylet </w:t>
                </w:r>
                <w:proofErr w:type="gramStart"/>
                <w:r w:rsidR="00875792">
                  <w:rPr>
                    <w:rFonts w:ascii="Cambria" w:hAnsi="Cambria"/>
                    <w:sz w:val="32"/>
                    <w:u w:val="single" w:color="612322"/>
                  </w:rPr>
                  <w:t xml:space="preserve">– </w:t>
                </w:r>
                <w:r>
                  <w:rPr>
                    <w:rFonts w:ascii="Cambria" w:hAnsi="Cambria"/>
                    <w:spacing w:val="38"/>
                    <w:sz w:val="32"/>
                    <w:u w:val="single" w:color="612322"/>
                  </w:rPr>
                  <w:t xml:space="preserve"> </w:t>
                </w:r>
                <w:r>
                  <w:rPr>
                    <w:rFonts w:ascii="Cambria" w:hAnsi="Cambria"/>
                    <w:sz w:val="32"/>
                    <w:u w:val="single" w:color="612322"/>
                  </w:rPr>
                  <w:t>Számviteli</w:t>
                </w:r>
                <w:proofErr w:type="gramEnd"/>
                <w:r>
                  <w:rPr>
                    <w:rFonts w:ascii="Cambria" w:hAnsi="Cambria"/>
                    <w:spacing w:val="-17"/>
                    <w:sz w:val="32"/>
                    <w:u w:val="single" w:color="612322"/>
                  </w:rPr>
                  <w:t xml:space="preserve"> </w:t>
                </w:r>
                <w:r>
                  <w:rPr>
                    <w:rFonts w:ascii="Cambria" w:hAnsi="Cambria"/>
                    <w:sz w:val="32"/>
                    <w:u w:val="single" w:color="612322"/>
                  </w:rPr>
                  <w:t>Politika</w:t>
                </w:r>
                <w:r>
                  <w:rPr>
                    <w:rFonts w:ascii="Cambria" w:hAnsi="Cambria"/>
                    <w:sz w:val="32"/>
                    <w:u w:val="single" w:color="612322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1924"/>
    <w:multiLevelType w:val="multilevel"/>
    <w:tmpl w:val="628C0FE8"/>
    <w:lvl w:ilvl="0">
      <w:start w:val="7"/>
      <w:numFmt w:val="decimal"/>
      <w:lvlText w:val="%1"/>
      <w:lvlJc w:val="left"/>
      <w:pPr>
        <w:ind w:left="507" w:hanging="391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507" w:hanging="39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2261" w:hanging="391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141" w:hanging="391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022" w:hanging="391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903" w:hanging="391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783" w:hanging="391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664" w:hanging="391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545" w:hanging="391"/>
      </w:pPr>
      <w:rPr>
        <w:rFonts w:hint="default"/>
        <w:lang w:val="hu-HU" w:eastAsia="en-US" w:bidi="ar-SA"/>
      </w:rPr>
    </w:lvl>
  </w:abstractNum>
  <w:abstractNum w:abstractNumId="1">
    <w:nsid w:val="14535B18"/>
    <w:multiLevelType w:val="hybridMultilevel"/>
    <w:tmpl w:val="CA1E7812"/>
    <w:lvl w:ilvl="0" w:tplc="C51682D0">
      <w:start w:val="1"/>
      <w:numFmt w:val="lowerLetter"/>
      <w:lvlText w:val="%1)"/>
      <w:lvlJc w:val="left"/>
      <w:pPr>
        <w:ind w:left="339" w:hanging="22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CDE2F6B0">
      <w:numFmt w:val="bullet"/>
      <w:lvlText w:val="•"/>
      <w:lvlJc w:val="left"/>
      <w:pPr>
        <w:ind w:left="1236" w:hanging="223"/>
      </w:pPr>
      <w:rPr>
        <w:rFonts w:hint="default"/>
        <w:lang w:val="hu-HU" w:eastAsia="en-US" w:bidi="ar-SA"/>
      </w:rPr>
    </w:lvl>
    <w:lvl w:ilvl="2" w:tplc="5728EBF6">
      <w:numFmt w:val="bullet"/>
      <w:lvlText w:val="•"/>
      <w:lvlJc w:val="left"/>
      <w:pPr>
        <w:ind w:left="2133" w:hanging="223"/>
      </w:pPr>
      <w:rPr>
        <w:rFonts w:hint="default"/>
        <w:lang w:val="hu-HU" w:eastAsia="en-US" w:bidi="ar-SA"/>
      </w:rPr>
    </w:lvl>
    <w:lvl w:ilvl="3" w:tplc="FA808A80">
      <w:numFmt w:val="bullet"/>
      <w:lvlText w:val="•"/>
      <w:lvlJc w:val="left"/>
      <w:pPr>
        <w:ind w:left="3029" w:hanging="223"/>
      </w:pPr>
      <w:rPr>
        <w:rFonts w:hint="default"/>
        <w:lang w:val="hu-HU" w:eastAsia="en-US" w:bidi="ar-SA"/>
      </w:rPr>
    </w:lvl>
    <w:lvl w:ilvl="4" w:tplc="EBE8C284">
      <w:numFmt w:val="bullet"/>
      <w:lvlText w:val="•"/>
      <w:lvlJc w:val="left"/>
      <w:pPr>
        <w:ind w:left="3926" w:hanging="223"/>
      </w:pPr>
      <w:rPr>
        <w:rFonts w:hint="default"/>
        <w:lang w:val="hu-HU" w:eastAsia="en-US" w:bidi="ar-SA"/>
      </w:rPr>
    </w:lvl>
    <w:lvl w:ilvl="5" w:tplc="D936890A">
      <w:numFmt w:val="bullet"/>
      <w:lvlText w:val="•"/>
      <w:lvlJc w:val="left"/>
      <w:pPr>
        <w:ind w:left="4823" w:hanging="223"/>
      </w:pPr>
      <w:rPr>
        <w:rFonts w:hint="default"/>
        <w:lang w:val="hu-HU" w:eastAsia="en-US" w:bidi="ar-SA"/>
      </w:rPr>
    </w:lvl>
    <w:lvl w:ilvl="6" w:tplc="E104DF2A">
      <w:numFmt w:val="bullet"/>
      <w:lvlText w:val="•"/>
      <w:lvlJc w:val="left"/>
      <w:pPr>
        <w:ind w:left="5719" w:hanging="223"/>
      </w:pPr>
      <w:rPr>
        <w:rFonts w:hint="default"/>
        <w:lang w:val="hu-HU" w:eastAsia="en-US" w:bidi="ar-SA"/>
      </w:rPr>
    </w:lvl>
    <w:lvl w:ilvl="7" w:tplc="D2E434D0">
      <w:numFmt w:val="bullet"/>
      <w:lvlText w:val="•"/>
      <w:lvlJc w:val="left"/>
      <w:pPr>
        <w:ind w:left="6616" w:hanging="223"/>
      </w:pPr>
      <w:rPr>
        <w:rFonts w:hint="default"/>
        <w:lang w:val="hu-HU" w:eastAsia="en-US" w:bidi="ar-SA"/>
      </w:rPr>
    </w:lvl>
    <w:lvl w:ilvl="8" w:tplc="5D2CE33C">
      <w:numFmt w:val="bullet"/>
      <w:lvlText w:val="•"/>
      <w:lvlJc w:val="left"/>
      <w:pPr>
        <w:ind w:left="7513" w:hanging="223"/>
      </w:pPr>
      <w:rPr>
        <w:rFonts w:hint="default"/>
        <w:lang w:val="hu-HU" w:eastAsia="en-US" w:bidi="ar-SA"/>
      </w:rPr>
    </w:lvl>
  </w:abstractNum>
  <w:abstractNum w:abstractNumId="2">
    <w:nsid w:val="22500498"/>
    <w:multiLevelType w:val="multilevel"/>
    <w:tmpl w:val="9CD667CE"/>
    <w:lvl w:ilvl="0">
      <w:start w:val="8"/>
      <w:numFmt w:val="decimal"/>
      <w:lvlText w:val="%1"/>
      <w:lvlJc w:val="left"/>
      <w:pPr>
        <w:ind w:left="507" w:hanging="391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507" w:hanging="39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hu-HU" w:eastAsia="en-US" w:bidi="ar-SA"/>
      </w:rPr>
    </w:lvl>
    <w:lvl w:ilvl="2">
      <w:numFmt w:val="bullet"/>
      <w:lvlText w:val=""/>
      <w:lvlJc w:val="left"/>
      <w:pPr>
        <w:ind w:left="824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3">
      <w:numFmt w:val="bullet"/>
      <w:lvlText w:val="•"/>
      <w:lvlJc w:val="left"/>
      <w:pPr>
        <w:ind w:left="2705" w:hanging="348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648" w:hanging="348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591" w:hanging="348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534" w:hanging="348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477" w:hanging="348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420" w:hanging="348"/>
      </w:pPr>
      <w:rPr>
        <w:rFonts w:hint="default"/>
        <w:lang w:val="hu-HU" w:eastAsia="en-US" w:bidi="ar-SA"/>
      </w:rPr>
    </w:lvl>
  </w:abstractNum>
  <w:abstractNum w:abstractNumId="3">
    <w:nsid w:val="32C72F85"/>
    <w:multiLevelType w:val="hybridMultilevel"/>
    <w:tmpl w:val="67D84BC0"/>
    <w:lvl w:ilvl="0" w:tplc="7FB019A0">
      <w:start w:val="1"/>
      <w:numFmt w:val="decimal"/>
      <w:lvlText w:val="%1."/>
      <w:lvlJc w:val="left"/>
      <w:pPr>
        <w:ind w:left="3753" w:hanging="348"/>
        <w:jc w:val="right"/>
      </w:pPr>
      <w:rPr>
        <w:rFonts w:hint="default"/>
        <w:w w:val="100"/>
        <w:lang w:val="hu-HU" w:eastAsia="en-US" w:bidi="ar-SA"/>
      </w:rPr>
    </w:lvl>
    <w:lvl w:ilvl="1" w:tplc="54361858">
      <w:numFmt w:val="bullet"/>
      <w:lvlText w:val="•"/>
      <w:lvlJc w:val="left"/>
      <w:pPr>
        <w:ind w:left="4314" w:hanging="348"/>
      </w:pPr>
      <w:rPr>
        <w:rFonts w:hint="default"/>
        <w:lang w:val="hu-HU" w:eastAsia="en-US" w:bidi="ar-SA"/>
      </w:rPr>
    </w:lvl>
    <w:lvl w:ilvl="2" w:tplc="5C98BC72">
      <w:numFmt w:val="bullet"/>
      <w:lvlText w:val="•"/>
      <w:lvlJc w:val="left"/>
      <w:pPr>
        <w:ind w:left="4869" w:hanging="348"/>
      </w:pPr>
      <w:rPr>
        <w:rFonts w:hint="default"/>
        <w:lang w:val="hu-HU" w:eastAsia="en-US" w:bidi="ar-SA"/>
      </w:rPr>
    </w:lvl>
    <w:lvl w:ilvl="3" w:tplc="1270CC7C">
      <w:numFmt w:val="bullet"/>
      <w:lvlText w:val="•"/>
      <w:lvlJc w:val="left"/>
      <w:pPr>
        <w:ind w:left="5423" w:hanging="348"/>
      </w:pPr>
      <w:rPr>
        <w:rFonts w:hint="default"/>
        <w:lang w:val="hu-HU" w:eastAsia="en-US" w:bidi="ar-SA"/>
      </w:rPr>
    </w:lvl>
    <w:lvl w:ilvl="4" w:tplc="36245C94">
      <w:numFmt w:val="bullet"/>
      <w:lvlText w:val="•"/>
      <w:lvlJc w:val="left"/>
      <w:pPr>
        <w:ind w:left="5978" w:hanging="348"/>
      </w:pPr>
      <w:rPr>
        <w:rFonts w:hint="default"/>
        <w:lang w:val="hu-HU" w:eastAsia="en-US" w:bidi="ar-SA"/>
      </w:rPr>
    </w:lvl>
    <w:lvl w:ilvl="5" w:tplc="0B8A2918">
      <w:numFmt w:val="bullet"/>
      <w:lvlText w:val="•"/>
      <w:lvlJc w:val="left"/>
      <w:pPr>
        <w:ind w:left="6533" w:hanging="348"/>
      </w:pPr>
      <w:rPr>
        <w:rFonts w:hint="default"/>
        <w:lang w:val="hu-HU" w:eastAsia="en-US" w:bidi="ar-SA"/>
      </w:rPr>
    </w:lvl>
    <w:lvl w:ilvl="6" w:tplc="0B34338A">
      <w:numFmt w:val="bullet"/>
      <w:lvlText w:val="•"/>
      <w:lvlJc w:val="left"/>
      <w:pPr>
        <w:ind w:left="7087" w:hanging="348"/>
      </w:pPr>
      <w:rPr>
        <w:rFonts w:hint="default"/>
        <w:lang w:val="hu-HU" w:eastAsia="en-US" w:bidi="ar-SA"/>
      </w:rPr>
    </w:lvl>
    <w:lvl w:ilvl="7" w:tplc="C6F405DE">
      <w:numFmt w:val="bullet"/>
      <w:lvlText w:val="•"/>
      <w:lvlJc w:val="left"/>
      <w:pPr>
        <w:ind w:left="7642" w:hanging="348"/>
      </w:pPr>
      <w:rPr>
        <w:rFonts w:hint="default"/>
        <w:lang w:val="hu-HU" w:eastAsia="en-US" w:bidi="ar-SA"/>
      </w:rPr>
    </w:lvl>
    <w:lvl w:ilvl="8" w:tplc="66D2EDC0">
      <w:numFmt w:val="bullet"/>
      <w:lvlText w:val="•"/>
      <w:lvlJc w:val="left"/>
      <w:pPr>
        <w:ind w:left="8197" w:hanging="348"/>
      </w:pPr>
      <w:rPr>
        <w:rFonts w:hint="default"/>
        <w:lang w:val="hu-HU" w:eastAsia="en-US" w:bidi="ar-SA"/>
      </w:rPr>
    </w:lvl>
  </w:abstractNum>
  <w:abstractNum w:abstractNumId="4">
    <w:nsid w:val="413A7D35"/>
    <w:multiLevelType w:val="multilevel"/>
    <w:tmpl w:val="E454EFB4"/>
    <w:lvl w:ilvl="0">
      <w:start w:val="12"/>
      <w:numFmt w:val="decimal"/>
      <w:lvlText w:val="%1"/>
      <w:lvlJc w:val="left"/>
      <w:pPr>
        <w:ind w:left="1051" w:hanging="496"/>
        <w:jc w:val="left"/>
      </w:pPr>
      <w:rPr>
        <w:rFonts w:hint="default"/>
        <w:lang w:val="hu-HU" w:eastAsia="en-US" w:bidi="ar-SA"/>
      </w:rPr>
    </w:lvl>
    <w:lvl w:ilvl="1">
      <w:start w:val="4"/>
      <w:numFmt w:val="decimal"/>
      <w:lvlText w:val="%1.%2."/>
      <w:lvlJc w:val="left"/>
      <w:pPr>
        <w:ind w:left="1051" w:hanging="4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2709" w:hanging="496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533" w:hanging="49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358" w:hanging="49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183" w:hanging="49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007" w:hanging="49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832" w:hanging="49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657" w:hanging="496"/>
      </w:pPr>
      <w:rPr>
        <w:rFonts w:hint="default"/>
        <w:lang w:val="hu-HU" w:eastAsia="en-US" w:bidi="ar-SA"/>
      </w:rPr>
    </w:lvl>
  </w:abstractNum>
  <w:abstractNum w:abstractNumId="5">
    <w:nsid w:val="450C196B"/>
    <w:multiLevelType w:val="multilevel"/>
    <w:tmpl w:val="78EECADE"/>
    <w:lvl w:ilvl="0">
      <w:start w:val="12"/>
      <w:numFmt w:val="decimal"/>
      <w:lvlText w:val="%1"/>
      <w:lvlJc w:val="left"/>
      <w:pPr>
        <w:ind w:left="619" w:hanging="503"/>
        <w:jc w:val="left"/>
      </w:pPr>
      <w:rPr>
        <w:rFonts w:hint="default"/>
        <w:lang w:val="hu-HU" w:eastAsia="en-US" w:bidi="ar-SA"/>
      </w:rPr>
    </w:lvl>
    <w:lvl w:ilvl="1">
      <w:start w:val="4"/>
      <w:numFmt w:val="decimal"/>
      <w:lvlText w:val="%1.%2."/>
      <w:lvlJc w:val="left"/>
      <w:pPr>
        <w:ind w:left="619" w:hanging="50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2357" w:hanging="503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225" w:hanging="503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094" w:hanging="503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963" w:hanging="503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831" w:hanging="503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700" w:hanging="503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569" w:hanging="503"/>
      </w:pPr>
      <w:rPr>
        <w:rFonts w:hint="default"/>
        <w:lang w:val="hu-HU" w:eastAsia="en-US" w:bidi="ar-SA"/>
      </w:rPr>
    </w:lvl>
  </w:abstractNum>
  <w:abstractNum w:abstractNumId="6">
    <w:nsid w:val="46D80E31"/>
    <w:multiLevelType w:val="multilevel"/>
    <w:tmpl w:val="36B62BBE"/>
    <w:lvl w:ilvl="0">
      <w:start w:val="1"/>
      <w:numFmt w:val="decimal"/>
      <w:lvlText w:val="%1."/>
      <w:lvlJc w:val="left"/>
      <w:pPr>
        <w:ind w:left="776" w:hanging="44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892" w:hanging="3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hu-HU" w:eastAsia="en-US" w:bidi="ar-SA"/>
      </w:rPr>
    </w:lvl>
    <w:lvl w:ilvl="2">
      <w:numFmt w:val="bullet"/>
      <w:lvlText w:val="•"/>
      <w:lvlJc w:val="left"/>
      <w:pPr>
        <w:ind w:left="940" w:hanging="33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1000" w:hanging="33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1060" w:hanging="33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1220" w:hanging="33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2837" w:hanging="33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4454" w:hanging="33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6071" w:hanging="337"/>
      </w:pPr>
      <w:rPr>
        <w:rFonts w:hint="default"/>
        <w:lang w:val="hu-HU" w:eastAsia="en-US" w:bidi="ar-SA"/>
      </w:rPr>
    </w:lvl>
  </w:abstractNum>
  <w:abstractNum w:abstractNumId="7">
    <w:nsid w:val="54977A1C"/>
    <w:multiLevelType w:val="hybridMultilevel"/>
    <w:tmpl w:val="94143B0E"/>
    <w:lvl w:ilvl="0" w:tplc="EE362C5A">
      <w:start w:val="1"/>
      <w:numFmt w:val="upperLetter"/>
      <w:lvlText w:val="%1)"/>
      <w:lvlJc w:val="left"/>
      <w:pPr>
        <w:ind w:left="361" w:hanging="24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BD70E382">
      <w:numFmt w:val="bullet"/>
      <w:lvlText w:val="•"/>
      <w:lvlJc w:val="left"/>
      <w:pPr>
        <w:ind w:left="1254" w:hanging="245"/>
      </w:pPr>
      <w:rPr>
        <w:rFonts w:hint="default"/>
        <w:lang w:val="hu-HU" w:eastAsia="en-US" w:bidi="ar-SA"/>
      </w:rPr>
    </w:lvl>
    <w:lvl w:ilvl="2" w:tplc="755CE02A">
      <w:numFmt w:val="bullet"/>
      <w:lvlText w:val="•"/>
      <w:lvlJc w:val="left"/>
      <w:pPr>
        <w:ind w:left="2149" w:hanging="245"/>
      </w:pPr>
      <w:rPr>
        <w:rFonts w:hint="default"/>
        <w:lang w:val="hu-HU" w:eastAsia="en-US" w:bidi="ar-SA"/>
      </w:rPr>
    </w:lvl>
    <w:lvl w:ilvl="3" w:tplc="396AF3C2">
      <w:numFmt w:val="bullet"/>
      <w:lvlText w:val="•"/>
      <w:lvlJc w:val="left"/>
      <w:pPr>
        <w:ind w:left="3043" w:hanging="245"/>
      </w:pPr>
      <w:rPr>
        <w:rFonts w:hint="default"/>
        <w:lang w:val="hu-HU" w:eastAsia="en-US" w:bidi="ar-SA"/>
      </w:rPr>
    </w:lvl>
    <w:lvl w:ilvl="4" w:tplc="EAA2F446">
      <w:numFmt w:val="bullet"/>
      <w:lvlText w:val="•"/>
      <w:lvlJc w:val="left"/>
      <w:pPr>
        <w:ind w:left="3938" w:hanging="245"/>
      </w:pPr>
      <w:rPr>
        <w:rFonts w:hint="default"/>
        <w:lang w:val="hu-HU" w:eastAsia="en-US" w:bidi="ar-SA"/>
      </w:rPr>
    </w:lvl>
    <w:lvl w:ilvl="5" w:tplc="ADBECD52">
      <w:numFmt w:val="bullet"/>
      <w:lvlText w:val="•"/>
      <w:lvlJc w:val="left"/>
      <w:pPr>
        <w:ind w:left="4833" w:hanging="245"/>
      </w:pPr>
      <w:rPr>
        <w:rFonts w:hint="default"/>
        <w:lang w:val="hu-HU" w:eastAsia="en-US" w:bidi="ar-SA"/>
      </w:rPr>
    </w:lvl>
    <w:lvl w:ilvl="6" w:tplc="7B2A8046">
      <w:numFmt w:val="bullet"/>
      <w:lvlText w:val="•"/>
      <w:lvlJc w:val="left"/>
      <w:pPr>
        <w:ind w:left="5727" w:hanging="245"/>
      </w:pPr>
      <w:rPr>
        <w:rFonts w:hint="default"/>
        <w:lang w:val="hu-HU" w:eastAsia="en-US" w:bidi="ar-SA"/>
      </w:rPr>
    </w:lvl>
    <w:lvl w:ilvl="7" w:tplc="7DCEC990">
      <w:numFmt w:val="bullet"/>
      <w:lvlText w:val="•"/>
      <w:lvlJc w:val="left"/>
      <w:pPr>
        <w:ind w:left="6622" w:hanging="245"/>
      </w:pPr>
      <w:rPr>
        <w:rFonts w:hint="default"/>
        <w:lang w:val="hu-HU" w:eastAsia="en-US" w:bidi="ar-SA"/>
      </w:rPr>
    </w:lvl>
    <w:lvl w:ilvl="8" w:tplc="559827F2">
      <w:numFmt w:val="bullet"/>
      <w:lvlText w:val="•"/>
      <w:lvlJc w:val="left"/>
      <w:pPr>
        <w:ind w:left="7517" w:hanging="245"/>
      </w:pPr>
      <w:rPr>
        <w:rFonts w:hint="default"/>
        <w:lang w:val="hu-HU" w:eastAsia="en-US" w:bidi="ar-SA"/>
      </w:rPr>
    </w:lvl>
  </w:abstractNum>
  <w:abstractNum w:abstractNumId="8">
    <w:nsid w:val="54DD7CD9"/>
    <w:multiLevelType w:val="hybridMultilevel"/>
    <w:tmpl w:val="D2966562"/>
    <w:lvl w:ilvl="0" w:tplc="E0A24232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F0BE611C">
      <w:numFmt w:val="bullet"/>
      <w:lvlText w:val="•"/>
      <w:lvlJc w:val="left"/>
      <w:pPr>
        <w:ind w:left="1236" w:hanging="219"/>
      </w:pPr>
      <w:rPr>
        <w:rFonts w:hint="default"/>
        <w:lang w:val="hu-HU" w:eastAsia="en-US" w:bidi="ar-SA"/>
      </w:rPr>
    </w:lvl>
    <w:lvl w:ilvl="2" w:tplc="C7605F88">
      <w:numFmt w:val="bullet"/>
      <w:lvlText w:val="•"/>
      <w:lvlJc w:val="left"/>
      <w:pPr>
        <w:ind w:left="2133" w:hanging="219"/>
      </w:pPr>
      <w:rPr>
        <w:rFonts w:hint="default"/>
        <w:lang w:val="hu-HU" w:eastAsia="en-US" w:bidi="ar-SA"/>
      </w:rPr>
    </w:lvl>
    <w:lvl w:ilvl="3" w:tplc="5CC6A4CE">
      <w:numFmt w:val="bullet"/>
      <w:lvlText w:val="•"/>
      <w:lvlJc w:val="left"/>
      <w:pPr>
        <w:ind w:left="3029" w:hanging="219"/>
      </w:pPr>
      <w:rPr>
        <w:rFonts w:hint="default"/>
        <w:lang w:val="hu-HU" w:eastAsia="en-US" w:bidi="ar-SA"/>
      </w:rPr>
    </w:lvl>
    <w:lvl w:ilvl="4" w:tplc="1D6E73A0">
      <w:numFmt w:val="bullet"/>
      <w:lvlText w:val="•"/>
      <w:lvlJc w:val="left"/>
      <w:pPr>
        <w:ind w:left="3926" w:hanging="219"/>
      </w:pPr>
      <w:rPr>
        <w:rFonts w:hint="default"/>
        <w:lang w:val="hu-HU" w:eastAsia="en-US" w:bidi="ar-SA"/>
      </w:rPr>
    </w:lvl>
    <w:lvl w:ilvl="5" w:tplc="1F72BE9C">
      <w:numFmt w:val="bullet"/>
      <w:lvlText w:val="•"/>
      <w:lvlJc w:val="left"/>
      <w:pPr>
        <w:ind w:left="4823" w:hanging="219"/>
      </w:pPr>
      <w:rPr>
        <w:rFonts w:hint="default"/>
        <w:lang w:val="hu-HU" w:eastAsia="en-US" w:bidi="ar-SA"/>
      </w:rPr>
    </w:lvl>
    <w:lvl w:ilvl="6" w:tplc="04E081F6">
      <w:numFmt w:val="bullet"/>
      <w:lvlText w:val="•"/>
      <w:lvlJc w:val="left"/>
      <w:pPr>
        <w:ind w:left="5719" w:hanging="219"/>
      </w:pPr>
      <w:rPr>
        <w:rFonts w:hint="default"/>
        <w:lang w:val="hu-HU" w:eastAsia="en-US" w:bidi="ar-SA"/>
      </w:rPr>
    </w:lvl>
    <w:lvl w:ilvl="7" w:tplc="47E692D6">
      <w:numFmt w:val="bullet"/>
      <w:lvlText w:val="•"/>
      <w:lvlJc w:val="left"/>
      <w:pPr>
        <w:ind w:left="6616" w:hanging="219"/>
      </w:pPr>
      <w:rPr>
        <w:rFonts w:hint="default"/>
        <w:lang w:val="hu-HU" w:eastAsia="en-US" w:bidi="ar-SA"/>
      </w:rPr>
    </w:lvl>
    <w:lvl w:ilvl="8" w:tplc="B1BE7A56">
      <w:numFmt w:val="bullet"/>
      <w:lvlText w:val="•"/>
      <w:lvlJc w:val="left"/>
      <w:pPr>
        <w:ind w:left="7513" w:hanging="219"/>
      </w:pPr>
      <w:rPr>
        <w:rFonts w:hint="default"/>
        <w:lang w:val="hu-HU" w:eastAsia="en-US" w:bidi="ar-SA"/>
      </w:rPr>
    </w:lvl>
  </w:abstractNum>
  <w:abstractNum w:abstractNumId="9">
    <w:nsid w:val="551F5E0A"/>
    <w:multiLevelType w:val="multilevel"/>
    <w:tmpl w:val="9B6AC4F0"/>
    <w:lvl w:ilvl="0">
      <w:start w:val="12"/>
      <w:numFmt w:val="decimal"/>
      <w:lvlText w:val="%1"/>
      <w:lvlJc w:val="left"/>
      <w:pPr>
        <w:ind w:left="559" w:hanging="444"/>
        <w:jc w:val="left"/>
      </w:pPr>
      <w:rPr>
        <w:rFonts w:hint="default"/>
        <w:lang w:val="hu-HU" w:eastAsia="en-US" w:bidi="ar-SA"/>
      </w:rPr>
    </w:lvl>
    <w:lvl w:ilvl="1">
      <w:start w:val="2"/>
      <w:numFmt w:val="decimal"/>
      <w:lvlText w:val="%1.%2"/>
      <w:lvlJc w:val="left"/>
      <w:pPr>
        <w:ind w:left="559" w:hanging="44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2309" w:hanging="444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183" w:hanging="444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058" w:hanging="444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933" w:hanging="444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807" w:hanging="444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682" w:hanging="444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557" w:hanging="444"/>
      </w:pPr>
      <w:rPr>
        <w:rFonts w:hint="default"/>
        <w:lang w:val="hu-HU" w:eastAsia="en-US" w:bidi="ar-SA"/>
      </w:rPr>
    </w:lvl>
  </w:abstractNum>
  <w:abstractNum w:abstractNumId="10">
    <w:nsid w:val="5C737652"/>
    <w:multiLevelType w:val="multilevel"/>
    <w:tmpl w:val="DD4EA8DE"/>
    <w:lvl w:ilvl="0">
      <w:start w:val="12"/>
      <w:numFmt w:val="decimal"/>
      <w:lvlText w:val="%1"/>
      <w:lvlJc w:val="left"/>
      <w:pPr>
        <w:ind w:left="996" w:hanging="441"/>
        <w:jc w:val="left"/>
      </w:pPr>
      <w:rPr>
        <w:rFonts w:hint="default"/>
        <w:lang w:val="hu-HU" w:eastAsia="en-US" w:bidi="ar-SA"/>
      </w:rPr>
    </w:lvl>
    <w:lvl w:ilvl="1">
      <w:start w:val="2"/>
      <w:numFmt w:val="decimal"/>
      <w:lvlText w:val="%1.%2"/>
      <w:lvlJc w:val="left"/>
      <w:pPr>
        <w:ind w:left="996" w:hanging="44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2661" w:hanging="441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491" w:hanging="441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322" w:hanging="441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153" w:hanging="441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983" w:hanging="441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814" w:hanging="441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645" w:hanging="441"/>
      </w:pPr>
      <w:rPr>
        <w:rFonts w:hint="default"/>
        <w:lang w:val="hu-HU" w:eastAsia="en-US" w:bidi="ar-SA"/>
      </w:rPr>
    </w:lvl>
  </w:abstractNum>
  <w:abstractNum w:abstractNumId="11">
    <w:nsid w:val="69FB17CD"/>
    <w:multiLevelType w:val="multilevel"/>
    <w:tmpl w:val="FA2855CA"/>
    <w:lvl w:ilvl="0">
      <w:start w:val="13"/>
      <w:numFmt w:val="decimal"/>
      <w:lvlText w:val="%1"/>
      <w:lvlJc w:val="left"/>
      <w:pPr>
        <w:ind w:left="569" w:hanging="454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569" w:hanging="45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0"/>
        <w:szCs w:val="20"/>
        <w:lang w:val="hu-HU" w:eastAsia="en-US" w:bidi="ar-SA"/>
      </w:rPr>
    </w:lvl>
    <w:lvl w:ilvl="2">
      <w:numFmt w:val="bullet"/>
      <w:lvlText w:val=""/>
      <w:lvlJc w:val="left"/>
      <w:pPr>
        <w:ind w:left="11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3">
      <w:numFmt w:val="bullet"/>
      <w:lvlText w:val="•"/>
      <w:lvlJc w:val="left"/>
      <w:pPr>
        <w:ind w:left="2503" w:hanging="348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475" w:hanging="348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447" w:hanging="348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419" w:hanging="348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390" w:hanging="348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362" w:hanging="348"/>
      </w:pPr>
      <w:rPr>
        <w:rFonts w:hint="default"/>
        <w:lang w:val="hu-HU" w:eastAsia="en-US" w:bidi="ar-SA"/>
      </w:rPr>
    </w:lvl>
  </w:abstractNum>
  <w:abstractNum w:abstractNumId="12">
    <w:nsid w:val="76F57618"/>
    <w:multiLevelType w:val="multilevel"/>
    <w:tmpl w:val="8084E8E4"/>
    <w:lvl w:ilvl="0">
      <w:start w:val="4"/>
      <w:numFmt w:val="decimal"/>
      <w:lvlText w:val="%1"/>
      <w:lvlJc w:val="left"/>
      <w:pPr>
        <w:ind w:left="459" w:hanging="343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459" w:hanging="34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0"/>
        <w:szCs w:val="20"/>
        <w:lang w:val="hu-HU" w:eastAsia="en-US" w:bidi="ar-SA"/>
      </w:rPr>
    </w:lvl>
    <w:lvl w:ilvl="2">
      <w:numFmt w:val="bullet"/>
      <w:lvlText w:val="•"/>
      <w:lvlJc w:val="left"/>
      <w:pPr>
        <w:ind w:left="2229" w:hanging="343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113" w:hanging="343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998" w:hanging="343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883" w:hanging="343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767" w:hanging="343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652" w:hanging="343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537" w:hanging="343"/>
      </w:pPr>
      <w:rPr>
        <w:rFonts w:hint="default"/>
        <w:lang w:val="hu-HU" w:eastAsia="en-US" w:bidi="ar-SA"/>
      </w:rPr>
    </w:lvl>
  </w:abstractNum>
  <w:abstractNum w:abstractNumId="13">
    <w:nsid w:val="7BFE0E33"/>
    <w:multiLevelType w:val="multilevel"/>
    <w:tmpl w:val="15CC8072"/>
    <w:lvl w:ilvl="0">
      <w:start w:val="6"/>
      <w:numFmt w:val="decimal"/>
      <w:lvlText w:val="%1"/>
      <w:lvlJc w:val="left"/>
      <w:pPr>
        <w:ind w:left="512" w:hanging="396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512" w:hanging="39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2277" w:hanging="396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155" w:hanging="39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034" w:hanging="39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913" w:hanging="39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791" w:hanging="39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670" w:hanging="39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549" w:hanging="396"/>
      </w:pPr>
      <w:rPr>
        <w:rFonts w:hint="default"/>
        <w:lang w:val="hu-HU" w:eastAsia="en-US" w:bidi="ar-SA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13"/>
  </w:num>
  <w:num w:numId="10">
    <w:abstractNumId w:val="12"/>
  </w:num>
  <w:num w:numId="11">
    <w:abstractNumId w:val="3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B0CB9"/>
    <w:rsid w:val="000C674F"/>
    <w:rsid w:val="002E7131"/>
    <w:rsid w:val="00347D17"/>
    <w:rsid w:val="00680F4C"/>
    <w:rsid w:val="007A0063"/>
    <w:rsid w:val="00816D1C"/>
    <w:rsid w:val="00875792"/>
    <w:rsid w:val="0091513E"/>
    <w:rsid w:val="00956261"/>
    <w:rsid w:val="009B1057"/>
    <w:rsid w:val="00B73872"/>
    <w:rsid w:val="00CB0CB9"/>
    <w:rsid w:val="00D2536E"/>
    <w:rsid w:val="00E63732"/>
    <w:rsid w:val="00EC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1"/>
    <w:qFormat/>
    <w:pPr>
      <w:ind w:left="1778" w:hanging="363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ind w:left="507" w:hanging="392"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1"/>
    <w:qFormat/>
    <w:pPr>
      <w:spacing w:before="139"/>
      <w:ind w:left="667" w:hanging="440"/>
    </w:pPr>
  </w:style>
  <w:style w:type="paragraph" w:styleId="TJ2">
    <w:name w:val="toc 2"/>
    <w:basedOn w:val="Norml"/>
    <w:uiPriority w:val="1"/>
    <w:qFormat/>
    <w:pPr>
      <w:spacing w:before="142"/>
      <w:ind w:left="941" w:hanging="386"/>
    </w:p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spacing w:before="160"/>
      <w:ind w:left="3017" w:right="3018"/>
      <w:jc w:val="center"/>
    </w:pPr>
    <w:rPr>
      <w:b/>
      <w:bCs/>
      <w:sz w:val="36"/>
      <w:szCs w:val="36"/>
    </w:rPr>
  </w:style>
  <w:style w:type="paragraph" w:styleId="Listaszerbekezds">
    <w:name w:val="List Paragraph"/>
    <w:basedOn w:val="Norml"/>
    <w:uiPriority w:val="1"/>
    <w:qFormat/>
    <w:pPr>
      <w:ind w:left="507" w:hanging="392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8757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5792"/>
    <w:rPr>
      <w:rFonts w:ascii="Calibri" w:eastAsia="Calibri" w:hAnsi="Calibri" w:cs="Calibri"/>
      <w:lang w:val="hu-HU"/>
    </w:rPr>
  </w:style>
  <w:style w:type="paragraph" w:styleId="llb">
    <w:name w:val="footer"/>
    <w:basedOn w:val="Norml"/>
    <w:link w:val="llbChar"/>
    <w:uiPriority w:val="99"/>
    <w:unhideWhenUsed/>
    <w:rsid w:val="008757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5792"/>
    <w:rPr>
      <w:rFonts w:ascii="Calibri" w:eastAsia="Calibri" w:hAnsi="Calibri" w:cs="Calibri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57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5792"/>
    <w:rPr>
      <w:rFonts w:ascii="Tahoma" w:eastAsia="Calibri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1"/>
    <w:qFormat/>
    <w:pPr>
      <w:ind w:left="1778" w:hanging="363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ind w:left="507" w:hanging="392"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1"/>
    <w:qFormat/>
    <w:pPr>
      <w:spacing w:before="139"/>
      <w:ind w:left="667" w:hanging="440"/>
    </w:pPr>
  </w:style>
  <w:style w:type="paragraph" w:styleId="TJ2">
    <w:name w:val="toc 2"/>
    <w:basedOn w:val="Norml"/>
    <w:uiPriority w:val="1"/>
    <w:qFormat/>
    <w:pPr>
      <w:spacing w:before="142"/>
      <w:ind w:left="941" w:hanging="386"/>
    </w:p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spacing w:before="160"/>
      <w:ind w:left="3017" w:right="3018"/>
      <w:jc w:val="center"/>
    </w:pPr>
    <w:rPr>
      <w:b/>
      <w:bCs/>
      <w:sz w:val="36"/>
      <w:szCs w:val="36"/>
    </w:rPr>
  </w:style>
  <w:style w:type="paragraph" w:styleId="Listaszerbekezds">
    <w:name w:val="List Paragraph"/>
    <w:basedOn w:val="Norml"/>
    <w:uiPriority w:val="1"/>
    <w:qFormat/>
    <w:pPr>
      <w:ind w:left="507" w:hanging="392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8757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5792"/>
    <w:rPr>
      <w:rFonts w:ascii="Calibri" w:eastAsia="Calibri" w:hAnsi="Calibri" w:cs="Calibri"/>
      <w:lang w:val="hu-HU"/>
    </w:rPr>
  </w:style>
  <w:style w:type="paragraph" w:styleId="llb">
    <w:name w:val="footer"/>
    <w:basedOn w:val="Norml"/>
    <w:link w:val="llbChar"/>
    <w:uiPriority w:val="99"/>
    <w:unhideWhenUsed/>
    <w:rsid w:val="008757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5792"/>
    <w:rPr>
      <w:rFonts w:ascii="Calibri" w:eastAsia="Calibri" w:hAnsi="Calibri" w:cs="Calibri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57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5792"/>
    <w:rPr>
      <w:rFonts w:ascii="Tahoma" w:eastAsia="Calibri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3603</Words>
  <Characters>24864</Characters>
  <Application>Microsoft Office Word</Application>
  <DocSecurity>0</DocSecurity>
  <Lines>207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Evezős Szövetség -  Számviteli Politika</vt:lpstr>
    </vt:vector>
  </TitlesOfParts>
  <Company/>
  <LinksUpToDate>false</LinksUpToDate>
  <CharactersWithSpaces>28411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Evezős Szövetség -  Számviteli Politika</dc:title>
  <dc:creator>Sáska Beáta</dc:creator>
  <cp:lastModifiedBy>Windows-felhasználó</cp:lastModifiedBy>
  <cp:revision>6</cp:revision>
  <cp:lastPrinted>2022-04-19T19:40:00Z</cp:lastPrinted>
  <dcterms:created xsi:type="dcterms:W3CDTF">2022-04-19T19:36:00Z</dcterms:created>
  <dcterms:modified xsi:type="dcterms:W3CDTF">2022-04-27T20:06:00Z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2022-04-19T00:00:00Z</vt:filetime>
  </property>
</Properties>
</file>